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86225F" w:rsidRPr="003A52FB" w:rsidTr="00E77661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225F" w:rsidRPr="00BB08F7" w:rsidRDefault="0086225F" w:rsidP="00BB08F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B08F7">
              <w:rPr>
                <w:rFonts w:ascii="Arial" w:hAnsi="Arial" w:cs="Arial"/>
                <w:b/>
              </w:rPr>
              <w:t>Qual o procedimento será realizado?</w:t>
            </w:r>
          </w:p>
          <w:p w:rsidR="0086225F" w:rsidRPr="00BB08F7" w:rsidRDefault="0086225F" w:rsidP="00BB08F7">
            <w:pPr>
              <w:spacing w:after="0" w:line="276" w:lineRule="auto"/>
              <w:rPr>
                <w:rFonts w:ascii="Arial" w:hAnsi="Arial" w:cs="Arial"/>
                <w:b/>
              </w:rPr>
            </w:pPr>
            <w:proofErr w:type="gramStart"/>
            <w:r w:rsidRPr="00BB08F7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BB08F7">
              <w:rPr>
                <w:rFonts w:ascii="Arial" w:hAnsi="Arial" w:cs="Arial"/>
                <w:b/>
              </w:rPr>
              <w:t xml:space="preserve"> ) vídeo histeroscopia </w:t>
            </w:r>
            <w:proofErr w:type="spellStart"/>
            <w:r w:rsidRPr="00BB08F7">
              <w:rPr>
                <w:rFonts w:ascii="Arial" w:hAnsi="Arial" w:cs="Arial"/>
                <w:b/>
              </w:rPr>
              <w:t>cirúrgia</w:t>
            </w:r>
            <w:proofErr w:type="spellEnd"/>
            <w:r w:rsidRPr="00BB08F7">
              <w:rPr>
                <w:rFonts w:ascii="Arial" w:hAnsi="Arial" w:cs="Arial"/>
                <w:b/>
              </w:rPr>
              <w:t xml:space="preserve"> – VHC</w:t>
            </w:r>
          </w:p>
          <w:p w:rsidR="0086225F" w:rsidRPr="00BB08F7" w:rsidRDefault="0086225F" w:rsidP="00BB08F7">
            <w:pPr>
              <w:spacing w:after="0" w:line="276" w:lineRule="auto"/>
              <w:rPr>
                <w:rFonts w:ascii="Arial" w:hAnsi="Arial" w:cs="Arial"/>
                <w:b/>
              </w:rPr>
            </w:pPr>
            <w:proofErr w:type="gramStart"/>
            <w:r w:rsidRPr="00BB08F7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BB08F7">
              <w:rPr>
                <w:rFonts w:ascii="Arial" w:hAnsi="Arial" w:cs="Arial"/>
                <w:b/>
              </w:rPr>
              <w:t xml:space="preserve"> ) vídeo histeroscopia diagnóstica - VHD</w:t>
            </w:r>
          </w:p>
        </w:tc>
      </w:tr>
      <w:tr w:rsidR="00E77661" w:rsidRPr="00BB08F7" w:rsidTr="00ED4FA6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661" w:rsidRPr="00BB08F7" w:rsidRDefault="00E77661" w:rsidP="00BB08F7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B08F7">
              <w:rPr>
                <w:rFonts w:ascii="Arial" w:hAnsi="Arial" w:cs="Arial"/>
                <w:b/>
              </w:rPr>
              <w:t>Descrição do Procedimento / Objetivos / Riscos e Benefícios</w:t>
            </w:r>
          </w:p>
        </w:tc>
      </w:tr>
      <w:tr w:rsidR="00E77661" w:rsidRPr="00BB08F7" w:rsidTr="00C21B14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 xml:space="preserve">O QUE É UMA HISTEROSCOPIA CIRÚRGICA/DIAGNÓSTICA? </w:t>
            </w:r>
            <w:r w:rsidRPr="00BB08F7">
              <w:rPr>
                <w:rFonts w:ascii="Arial" w:hAnsi="Arial" w:cs="Arial"/>
                <w:szCs w:val="24"/>
              </w:rPr>
              <w:t>É uma técnica utilizada para realizar cirurgias ou biópsias dentro do útero, por meio de instrumentais apropriados (endoscópios), sem a necessidade de se abrir a cavidade abdominal como na cirurgia convencional.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 xml:space="preserve">COMO É REALIZADA UMA HISTEROSCOPIA CIRÚRGICA/DIAGNÓSTICA? </w:t>
            </w:r>
            <w:r w:rsidRPr="00BB08F7">
              <w:rPr>
                <w:rFonts w:ascii="Arial" w:hAnsi="Arial" w:cs="Arial"/>
                <w:szCs w:val="24"/>
              </w:rPr>
              <w:t xml:space="preserve">Por meio de instrumentais específicos, o cirurgião insere </w:t>
            </w:r>
            <w:r w:rsidR="00FD25D0">
              <w:rPr>
                <w:rFonts w:ascii="Arial" w:hAnsi="Arial" w:cs="Arial"/>
                <w:szCs w:val="24"/>
              </w:rPr>
              <w:t xml:space="preserve">instrumental na cavidade uterina por via vaginal. </w:t>
            </w:r>
            <w:r w:rsidRPr="00BB08F7">
              <w:rPr>
                <w:rFonts w:ascii="Arial" w:hAnsi="Arial" w:cs="Arial"/>
                <w:szCs w:val="24"/>
              </w:rPr>
              <w:t xml:space="preserve">Utilizando uma </w:t>
            </w:r>
            <w:proofErr w:type="gramStart"/>
            <w:r w:rsidRPr="00BB08F7">
              <w:rPr>
                <w:rFonts w:ascii="Arial" w:hAnsi="Arial" w:cs="Arial"/>
                <w:szCs w:val="24"/>
              </w:rPr>
              <w:t>câmara</w:t>
            </w:r>
            <w:proofErr w:type="gramEnd"/>
            <w:r w:rsidRPr="00BB08F7">
              <w:rPr>
                <w:rFonts w:ascii="Arial" w:hAnsi="Arial" w:cs="Arial"/>
                <w:szCs w:val="24"/>
              </w:rPr>
              <w:t xml:space="preserve"> e uma luz na ponta dos tubos, o médico realiza a cirurgia</w:t>
            </w:r>
            <w:r w:rsidR="00FD25D0">
              <w:rPr>
                <w:rFonts w:ascii="Arial" w:hAnsi="Arial" w:cs="Arial"/>
                <w:szCs w:val="24"/>
              </w:rPr>
              <w:t xml:space="preserve"> ou procedimento,</w:t>
            </w:r>
            <w:r w:rsidRPr="00BB08F7">
              <w:rPr>
                <w:rFonts w:ascii="Arial" w:hAnsi="Arial" w:cs="Arial"/>
                <w:szCs w:val="24"/>
              </w:rPr>
              <w:t xml:space="preserve"> visualizando o interior da cavidade uterina por meio de uma tela de vídeo. Desta forma, é possível estudar a cavidade uterina, assim como retirar materiais para estudos (biópsias) ou fazer tratamentos cirúrgicos, como retirada de pólipos, miomas, </w:t>
            </w:r>
            <w:proofErr w:type="spellStart"/>
            <w:r w:rsidRPr="00BB08F7">
              <w:rPr>
                <w:rFonts w:ascii="Arial" w:hAnsi="Arial" w:cs="Arial"/>
                <w:szCs w:val="24"/>
              </w:rPr>
              <w:t>sinéquias</w:t>
            </w:r>
            <w:proofErr w:type="spellEnd"/>
            <w:r w:rsidRPr="00BB08F7">
              <w:rPr>
                <w:rFonts w:ascii="Arial" w:hAnsi="Arial" w:cs="Arial"/>
                <w:szCs w:val="24"/>
              </w:rPr>
              <w:t xml:space="preserve">, etc. 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POR QUE EU SEREI SUBMETIDA A ESTA CIRURGIA/PROCEDIMENTO?</w:t>
            </w:r>
            <w:r w:rsidRPr="00BB08F7">
              <w:rPr>
                <w:rFonts w:ascii="Arial" w:hAnsi="Arial" w:cs="Arial"/>
                <w:szCs w:val="24"/>
              </w:rPr>
              <w:t xml:space="preserve"> As indicações mais comuns são: necessidade de diagnósticos sobre doenças do útero, assim como retirada de miomas, pólipos, etc. Se tiver alguma dúvida, pergunte ao seu médico sobre a indicação.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PRECISA DE ANESTESIA?</w:t>
            </w:r>
            <w:r w:rsidRPr="00BB08F7">
              <w:rPr>
                <w:rFonts w:ascii="Arial" w:hAnsi="Arial" w:cs="Arial"/>
                <w:szCs w:val="24"/>
              </w:rPr>
              <w:t xml:space="preserve"> Sim, necessita de anestesia, que será avaliada e realizada pelo médico anestesiologista, podendo ser anestesia geral ou </w:t>
            </w:r>
            <w:proofErr w:type="spellStart"/>
            <w:r w:rsidRPr="00BB08F7">
              <w:rPr>
                <w:rFonts w:ascii="Arial" w:hAnsi="Arial" w:cs="Arial"/>
                <w:szCs w:val="24"/>
              </w:rPr>
              <w:t>locorregional</w:t>
            </w:r>
            <w:proofErr w:type="spellEnd"/>
            <w:r w:rsidRPr="00BB08F7">
              <w:rPr>
                <w:rFonts w:ascii="Arial" w:hAnsi="Arial" w:cs="Arial"/>
                <w:szCs w:val="24"/>
              </w:rPr>
              <w:t xml:space="preserve"> (na medula espinhal).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QUAIS AS VANTAGENS DESTE TIPO DE PROCEDIMENTO?</w:t>
            </w:r>
            <w:r w:rsidRPr="00BB08F7">
              <w:rPr>
                <w:rFonts w:ascii="Arial" w:hAnsi="Arial" w:cs="Arial"/>
                <w:szCs w:val="24"/>
              </w:rPr>
              <w:t xml:space="preserve"> A cirurgia guiada pela histeroscopia tem a vantagem de não precisar de uma grande abertura na cavidade abdominal (como cirurgias tradicionais de abdome) e ainda cursa com menos complicações (sangramento, infecções, dor, </w:t>
            </w:r>
            <w:proofErr w:type="spellStart"/>
            <w:r w:rsidRPr="00BB08F7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BB08F7">
              <w:rPr>
                <w:rFonts w:ascii="Arial" w:hAnsi="Arial" w:cs="Arial"/>
                <w:szCs w:val="24"/>
              </w:rPr>
              <w:t>) no pós-operatório. O tempo de internamento e recuperação é menor.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QUAIS OS RISCOS E DESCONFORTOS DE UMA CIRURGIA/PROCEDIMENTO?</w:t>
            </w:r>
            <w:r w:rsidRPr="00BB08F7">
              <w:rPr>
                <w:rFonts w:ascii="Arial" w:hAnsi="Arial" w:cs="Arial"/>
                <w:szCs w:val="24"/>
              </w:rPr>
              <w:t xml:space="preserve"> Dependendo do procedimento, poderá ocorrer dor depois da cirurgia, principalmente abdominal e/ou lombar, devido a posição durante o procedimento, que será amenizada com medicações. Existe um risco aumentado de sangramentos, formação de hematomas, e pode ser necessário transfusão durante ou após a cirurgia. Mesmo com todo o cuidado de assepsia, podem acontecer infecções após o procedimento, sendo necessário uso de antibióticos, drenagem de secreções (abscessos). Raramente pode haver ferimentos no colo uterino que precisem dar pontos (suturar). Apesar de extremamente raro, é importante saber que existe um risco muito baixo de perfuração uterina e lesão de órgãos na cavidade abdominal, podendo exigir uma cirurgia abdominal de urgência. Todo procedimento e cirurgia aumenta o risco de tromboembolismo (sangue coagulado de uma veia que se desloca de seu local de formação e migra para um dos pulmões). O risco de óbito é geralmente muito baixo e depende do procedimento a ser realizado e do estado prévio de saúde do paciente. Existe ainda a possibilidade de o procedimento não poder ser realizado, por apresentar um colo uterino muito estreito ou ao se descobrir, durante o procedimento que o mioma é muito grande na sua parte intramural (dentro do músculo).</w:t>
            </w:r>
          </w:p>
          <w:p w:rsidR="00E77661" w:rsidRPr="00BB08F7" w:rsidRDefault="00E77661" w:rsidP="00BB08F7">
            <w:pPr>
              <w:spacing w:after="0"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 xml:space="preserve">E SE ALGO NÃO CORRER COMO O ESPERADO? </w:t>
            </w:r>
            <w:r w:rsidRPr="00BB08F7">
              <w:rPr>
                <w:rFonts w:ascii="Arial" w:hAnsi="Arial" w:cs="Arial"/>
                <w:szCs w:val="24"/>
              </w:rPr>
              <w:t xml:space="preserve">Neste caso, concordo e autorizo meu médico a realizar, durante minha internação, todos os atos necessários para preservar minha vida, inclusive transfusão de sangue e hemocomponentes, modificar a técnica cirúrgica definida e novos exames ou procedimentos diferentes daqueles propostos inicialmente, para o melhor resultado da minha cirurgia. 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RPr="00BB08F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BB08F7" w:rsidRDefault="00912335" w:rsidP="00BB08F7">
            <w:pPr>
              <w:tabs>
                <w:tab w:val="left" w:pos="5174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DEVE SER PREENCHIDO PELO PACIENTE OU RESPONSÁVEL</w:t>
            </w:r>
          </w:p>
        </w:tc>
      </w:tr>
      <w:tr w:rsidR="00BB08F7" w:rsidRPr="00BB08F7" w:rsidTr="00BB08F7">
        <w:trPr>
          <w:trHeight w:val="265"/>
        </w:trPr>
        <w:tc>
          <w:tcPr>
            <w:tcW w:w="10206" w:type="dxa"/>
            <w:shd w:val="clear" w:color="auto" w:fill="auto"/>
          </w:tcPr>
          <w:p w:rsidR="00BB08F7" w:rsidRPr="00BB08F7" w:rsidRDefault="00BB08F7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Diante do exposto, declaro que li e entendi os riscos e benefícios referentes ao procedimento, tendo a oportunidade de esclarecer minhas dúvidas. Também entendi que, a qualquer momento e sem necessidade de explicação, poderei revogar este consentimento e desistir do procedimento proposto, sem qualquer penalização ou prejuízo do meu cuidado.</w:t>
            </w:r>
          </w:p>
          <w:p w:rsidR="00BB08F7" w:rsidRPr="00BB08F7" w:rsidRDefault="00BB08F7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lastRenderedPageBreak/>
              <w:t xml:space="preserve">Autorizo que qualquer órgão ou tecido removido cirurgicamente durante o procedimento realizado seja encaminhado para exames complementares, desde que necessário para o esclarecimento diagnóstico e terapêutico. </w:t>
            </w:r>
          </w:p>
          <w:p w:rsidR="00BB08F7" w:rsidRPr="00BB08F7" w:rsidRDefault="00BB08F7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Entendo que o procedimento pode não ser definitivo, com retorno futuro das lesões e que após o procedimento, raramente, pode haver um comprometimento da capacidade de engravidar.</w:t>
            </w:r>
          </w:p>
          <w:p w:rsidR="00BB08F7" w:rsidRPr="00BB08F7" w:rsidRDefault="00BB08F7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Estou ciente de que, no momento da alta, deverei estar acompanhada por uma pessoa adulta.</w:t>
            </w: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BB08F7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BB08F7">
              <w:rPr>
                <w:rFonts w:ascii="Arial" w:hAnsi="Arial" w:cs="Arial"/>
                <w:szCs w:val="24"/>
              </w:rPr>
              <w:t xml:space="preserve">  ) PACIENTE              (    ) RESPONSÁVEL – Neste caso, preencher grau de parentesco.</w:t>
            </w: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Nome Legível:_________________________________________________________</w:t>
            </w:r>
            <w:r w:rsidR="00563B8E">
              <w:rPr>
                <w:rFonts w:ascii="Arial" w:hAnsi="Arial" w:cs="Arial"/>
                <w:szCs w:val="24"/>
              </w:rPr>
              <w:t>_______</w:t>
            </w:r>
            <w:r w:rsidRPr="00BB08F7">
              <w:rPr>
                <w:rFonts w:ascii="Arial" w:hAnsi="Arial" w:cs="Arial"/>
                <w:szCs w:val="24"/>
              </w:rPr>
              <w:t>_____</w:t>
            </w: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Assinatura: __________________________ Grau de Parentesco: _________________</w:t>
            </w:r>
            <w:r w:rsidR="00563B8E">
              <w:rPr>
                <w:rFonts w:ascii="Arial" w:hAnsi="Arial" w:cs="Arial"/>
                <w:szCs w:val="24"/>
              </w:rPr>
              <w:t>_______</w:t>
            </w:r>
            <w:r w:rsidRPr="00BB08F7">
              <w:rPr>
                <w:rFonts w:ascii="Arial" w:hAnsi="Arial" w:cs="Arial"/>
                <w:szCs w:val="24"/>
              </w:rPr>
              <w:t>___</w:t>
            </w: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Identidade:____________________________________</w:t>
            </w:r>
            <w:r w:rsidR="00563B8E">
              <w:rPr>
                <w:rFonts w:ascii="Arial" w:hAnsi="Arial" w:cs="Arial"/>
                <w:szCs w:val="24"/>
              </w:rPr>
              <w:t>___</w:t>
            </w: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B08F7" w:rsidRPr="00BB08F7" w:rsidRDefault="00BB08F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Aracaju_____/______/______                                                 Hora:______:_______</w:t>
            </w:r>
          </w:p>
          <w:p w:rsidR="00BB08F7" w:rsidRPr="00BB08F7" w:rsidRDefault="00BB08F7" w:rsidP="00BB08F7">
            <w:pPr>
              <w:tabs>
                <w:tab w:val="left" w:pos="5174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12335" w:rsidRPr="00BB08F7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BB08F7" w:rsidRDefault="00912335" w:rsidP="00BB08F7">
            <w:pPr>
              <w:tabs>
                <w:tab w:val="left" w:pos="5174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lastRenderedPageBreak/>
              <w:t xml:space="preserve">DEVE SER PREENCHIDO PELO </w:t>
            </w:r>
            <w:r w:rsidR="00176B80" w:rsidRPr="00BB08F7">
              <w:rPr>
                <w:rFonts w:ascii="Arial" w:hAnsi="Arial" w:cs="Arial"/>
                <w:b/>
                <w:szCs w:val="24"/>
              </w:rPr>
              <w:t>MÉDICO</w:t>
            </w:r>
          </w:p>
        </w:tc>
      </w:tr>
      <w:tr w:rsidR="00912335" w:rsidRPr="00BB08F7" w:rsidTr="00423F9A">
        <w:trPr>
          <w:trHeight w:val="2132"/>
        </w:trPr>
        <w:tc>
          <w:tcPr>
            <w:tcW w:w="10206" w:type="dxa"/>
          </w:tcPr>
          <w:p w:rsidR="006577B5" w:rsidRPr="00BB08F7" w:rsidRDefault="006577B5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 xml:space="preserve">Declaro </w:t>
            </w:r>
            <w:r w:rsidR="00EC7A0F" w:rsidRPr="00BB08F7">
              <w:rPr>
                <w:rFonts w:ascii="Arial" w:hAnsi="Arial" w:cs="Arial"/>
                <w:szCs w:val="24"/>
              </w:rPr>
              <w:t>que expliquei de forma clara e objetiva todo o procedimento, exame, tratamento e/ou cirurgia ao paciente e/ou seu responsável, assim como os benefícios, riscos e alternativas, tendo respondido a perguntas para</w:t>
            </w:r>
            <w:r w:rsidRPr="00BB08F7">
              <w:rPr>
                <w:rFonts w:ascii="Arial" w:hAnsi="Arial" w:cs="Arial"/>
                <w:szCs w:val="24"/>
              </w:rPr>
              <w:t xml:space="preserve"> esclarec</w:t>
            </w:r>
            <w:r w:rsidR="00EC7A0F" w:rsidRPr="00BB08F7">
              <w:rPr>
                <w:rFonts w:ascii="Arial" w:hAnsi="Arial" w:cs="Arial"/>
                <w:szCs w:val="24"/>
              </w:rPr>
              <w:t xml:space="preserve">er todas as dúvidas pertinentes. </w:t>
            </w:r>
            <w:r w:rsidRPr="00BB08F7">
              <w:rPr>
                <w:rFonts w:ascii="Arial" w:hAnsi="Arial" w:cs="Arial"/>
                <w:szCs w:val="24"/>
              </w:rPr>
              <w:t>De acordo com meu entendimento, o paciente e/ou seu responsável legal está em condições de compreender o tratamento proposto.</w:t>
            </w:r>
          </w:p>
          <w:p w:rsidR="00D02797" w:rsidRPr="00BB08F7" w:rsidRDefault="00D02797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912335" w:rsidRPr="00BB08F7" w:rsidRDefault="00D02797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Assinatura e carimbo do profissional</w:t>
            </w:r>
            <w:r w:rsidR="00912335" w:rsidRPr="00BB08F7">
              <w:rPr>
                <w:rFonts w:ascii="Arial" w:hAnsi="Arial" w:cs="Arial"/>
                <w:szCs w:val="24"/>
              </w:rPr>
              <w:t>:</w:t>
            </w:r>
            <w:r w:rsidRPr="00BB08F7">
              <w:rPr>
                <w:rFonts w:ascii="Arial" w:hAnsi="Arial" w:cs="Arial"/>
                <w:szCs w:val="24"/>
              </w:rPr>
              <w:t xml:space="preserve"> </w:t>
            </w:r>
            <w:r w:rsidR="00912335" w:rsidRPr="00BB08F7">
              <w:rPr>
                <w:rFonts w:ascii="Arial" w:hAnsi="Arial" w:cs="Arial"/>
                <w:szCs w:val="24"/>
              </w:rPr>
              <w:t>_</w:t>
            </w:r>
            <w:r w:rsidR="004C4E02" w:rsidRPr="00BB08F7">
              <w:rPr>
                <w:rFonts w:ascii="Arial" w:hAnsi="Arial" w:cs="Arial"/>
                <w:szCs w:val="24"/>
              </w:rPr>
              <w:t>__________________________________________</w:t>
            </w:r>
            <w:r w:rsidR="00912335" w:rsidRPr="00BB08F7">
              <w:rPr>
                <w:rFonts w:ascii="Arial" w:hAnsi="Arial" w:cs="Arial"/>
                <w:szCs w:val="24"/>
              </w:rPr>
              <w:t xml:space="preserve">   </w:t>
            </w:r>
          </w:p>
          <w:p w:rsidR="00912335" w:rsidRPr="00BB08F7" w:rsidRDefault="00D02797" w:rsidP="00BB08F7">
            <w:pPr>
              <w:tabs>
                <w:tab w:val="left" w:pos="5174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Aracaju_____/______/______                                                 Hora:______:_______</w:t>
            </w:r>
          </w:p>
          <w:p w:rsidR="00D02797" w:rsidRPr="00BB08F7" w:rsidRDefault="00D02797" w:rsidP="00BB08F7">
            <w:pPr>
              <w:tabs>
                <w:tab w:val="left" w:pos="5174"/>
              </w:tabs>
              <w:spacing w:line="276" w:lineRule="auto"/>
              <w:rPr>
                <w:szCs w:val="24"/>
              </w:rPr>
            </w:pPr>
          </w:p>
        </w:tc>
      </w:tr>
      <w:tr w:rsidR="00423F9A" w:rsidRPr="00BB08F7" w:rsidTr="00423F9A">
        <w:tc>
          <w:tcPr>
            <w:tcW w:w="10206" w:type="dxa"/>
            <w:shd w:val="clear" w:color="auto" w:fill="D0CECE" w:themeFill="background2" w:themeFillShade="E6"/>
          </w:tcPr>
          <w:p w:rsidR="00423F9A" w:rsidRPr="00BB08F7" w:rsidRDefault="00423F9A" w:rsidP="00BB08F7">
            <w:pPr>
              <w:tabs>
                <w:tab w:val="left" w:pos="5174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B08F7">
              <w:rPr>
                <w:rFonts w:ascii="Arial" w:hAnsi="Arial" w:cs="Arial"/>
                <w:b/>
                <w:szCs w:val="24"/>
              </w:rPr>
              <w:t>CONSENTIMENTO NÃO OBTIDO: Emergência e Urgência</w:t>
            </w:r>
          </w:p>
        </w:tc>
      </w:tr>
      <w:tr w:rsidR="00423F9A" w:rsidRPr="00BB08F7" w:rsidTr="00423F9A">
        <w:trPr>
          <w:trHeight w:val="488"/>
        </w:trPr>
        <w:tc>
          <w:tcPr>
            <w:tcW w:w="10206" w:type="dxa"/>
          </w:tcPr>
          <w:p w:rsidR="00D1710F" w:rsidRPr="00BB08F7" w:rsidRDefault="00423F9A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 w:rsidR="00D1710F" w:rsidRPr="00BB08F7">
              <w:rPr>
                <w:rFonts w:ascii="Arial" w:hAnsi="Arial" w:cs="Arial"/>
                <w:szCs w:val="24"/>
              </w:rPr>
              <w:t xml:space="preserve"> o motivo da necessidade do procedimento em caráter emergencial e</w:t>
            </w:r>
            <w:r w:rsidRPr="00BB08F7">
              <w:rPr>
                <w:rFonts w:ascii="Arial" w:hAnsi="Arial" w:cs="Arial"/>
                <w:szCs w:val="24"/>
              </w:rPr>
              <w:t xml:space="preserve"> os procedimentos necessários e adequados para melhorar a situação clínica do paciente.</w:t>
            </w:r>
          </w:p>
          <w:p w:rsidR="00E77661" w:rsidRPr="00BB08F7" w:rsidRDefault="00E77661" w:rsidP="00BB08F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423F9A" w:rsidRPr="00BB08F7" w:rsidRDefault="00423F9A" w:rsidP="00BB08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Assinatura e carimbo do profissional: _________________________________________</w:t>
            </w:r>
            <w:r w:rsidR="00563B8E">
              <w:rPr>
                <w:rFonts w:ascii="Arial" w:hAnsi="Arial" w:cs="Arial"/>
                <w:szCs w:val="24"/>
              </w:rPr>
              <w:t>________</w:t>
            </w:r>
            <w:r w:rsidRPr="00BB08F7">
              <w:rPr>
                <w:rFonts w:ascii="Arial" w:hAnsi="Arial" w:cs="Arial"/>
                <w:szCs w:val="24"/>
              </w:rPr>
              <w:t xml:space="preserve">__   </w:t>
            </w:r>
          </w:p>
          <w:p w:rsidR="00423F9A" w:rsidRPr="00BB08F7" w:rsidRDefault="00423F9A" w:rsidP="00BB08F7">
            <w:pPr>
              <w:tabs>
                <w:tab w:val="left" w:pos="5174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BB08F7">
              <w:rPr>
                <w:rFonts w:ascii="Arial" w:hAnsi="Arial" w:cs="Arial"/>
                <w:szCs w:val="24"/>
              </w:rPr>
              <w:t>Aracaju_____/______/______                                                 Hora:______:_______</w:t>
            </w:r>
          </w:p>
          <w:p w:rsidR="00EB7A41" w:rsidRPr="00BB08F7" w:rsidRDefault="00EB7A41" w:rsidP="00BB08F7">
            <w:pPr>
              <w:tabs>
                <w:tab w:val="left" w:pos="5174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423F9A">
        <w:trPr>
          <w:trHeight w:val="488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423F9A">
        <w:trPr>
          <w:trHeight w:val="488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423F9A">
        <w:trPr>
          <w:trHeight w:val="488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423F9A">
        <w:trPr>
          <w:trHeight w:val="488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423F9A">
        <w:trPr>
          <w:trHeight w:val="488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08F7" w:rsidRPr="00BB08F7" w:rsidTr="005A4BBD">
        <w:trPr>
          <w:trHeight w:val="460"/>
        </w:trPr>
        <w:tc>
          <w:tcPr>
            <w:tcW w:w="10206" w:type="dxa"/>
          </w:tcPr>
          <w:p w:rsidR="00BB08F7" w:rsidRPr="00BB08F7" w:rsidRDefault="00BB08F7" w:rsidP="005A4BB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1B30" w:rsidRPr="00F766A4" w:rsidRDefault="00F61B30" w:rsidP="005A4BBD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7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F36" w:rsidRDefault="003F2F36" w:rsidP="007E44C5">
      <w:pPr>
        <w:spacing w:after="0" w:line="240" w:lineRule="auto"/>
      </w:pPr>
      <w:r>
        <w:separator/>
      </w:r>
    </w:p>
  </w:endnote>
  <w:endnote w:type="continuationSeparator" w:id="0">
    <w:p w:rsidR="003F2F36" w:rsidRDefault="003F2F36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F36" w:rsidRDefault="003F2F36" w:rsidP="007E44C5">
      <w:pPr>
        <w:spacing w:after="0" w:line="240" w:lineRule="auto"/>
      </w:pPr>
      <w:r>
        <w:separator/>
      </w:r>
    </w:p>
  </w:footnote>
  <w:footnote w:type="continuationSeparator" w:id="0">
    <w:p w:rsidR="003F2F36" w:rsidRDefault="003F2F36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E77661" w:rsidRPr="003A52FB" w:rsidTr="009E20A2">
      <w:trPr>
        <w:trHeight w:val="155"/>
      </w:trPr>
      <w:tc>
        <w:tcPr>
          <w:tcW w:w="1129" w:type="dxa"/>
          <w:vMerge w:val="restart"/>
        </w:tcPr>
        <w:p w:rsidR="00E77661" w:rsidRPr="003A52FB" w:rsidRDefault="00F66C85" w:rsidP="00E77661">
          <w:pPr>
            <w:pStyle w:val="Cabealho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174625</wp:posOffset>
                </wp:positionV>
                <wp:extent cx="685800" cy="771525"/>
                <wp:effectExtent l="0" t="0" r="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77661" w:rsidRPr="003A52FB" w:rsidRDefault="00E77661" w:rsidP="00E77661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E77661" w:rsidRPr="0001281D" w:rsidRDefault="00E77661" w:rsidP="00E77661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E77661" w:rsidRPr="008E5880" w:rsidRDefault="00E77661" w:rsidP="00E77661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E77661" w:rsidRPr="003A52FB" w:rsidTr="009E20A2">
      <w:trPr>
        <w:trHeight w:val="474"/>
      </w:trPr>
      <w:tc>
        <w:tcPr>
          <w:tcW w:w="1129" w:type="dxa"/>
          <w:vMerge/>
        </w:tcPr>
        <w:p w:rsidR="00E77661" w:rsidRPr="003A52FB" w:rsidRDefault="00E77661" w:rsidP="00E77661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E77661" w:rsidRPr="003A52FB" w:rsidRDefault="00E77661" w:rsidP="00E77661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E77661" w:rsidRPr="00F766A4" w:rsidRDefault="00E77661" w:rsidP="00E77661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E77661" w:rsidRPr="003A52FB" w:rsidTr="009E20A2">
      <w:trPr>
        <w:trHeight w:val="157"/>
      </w:trPr>
      <w:tc>
        <w:tcPr>
          <w:tcW w:w="1129" w:type="dxa"/>
          <w:vMerge/>
        </w:tcPr>
        <w:p w:rsidR="00E77661" w:rsidRPr="003A52FB" w:rsidRDefault="00E77661" w:rsidP="00E77661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E77661" w:rsidRPr="00F66C85" w:rsidRDefault="00E77661" w:rsidP="00E77661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 w:rsidRPr="00F66C85">
            <w:rPr>
              <w:sz w:val="24"/>
              <w:szCs w:val="24"/>
            </w:rPr>
            <w:t>VIDEOHISTEROSCOPIA CIRÚRGICA OU DIAGNÓSTI</w:t>
          </w:r>
          <w:r w:rsidR="00FD25D0">
            <w:rPr>
              <w:sz w:val="24"/>
              <w:szCs w:val="24"/>
            </w:rPr>
            <w:t>C</w:t>
          </w:r>
          <w:r w:rsidRPr="00F66C85">
            <w:rPr>
              <w:sz w:val="24"/>
              <w:szCs w:val="24"/>
            </w:rPr>
            <w:t>A</w:t>
          </w:r>
        </w:p>
      </w:tc>
      <w:tc>
        <w:tcPr>
          <w:tcW w:w="1768" w:type="dxa"/>
          <w:shd w:val="clear" w:color="auto" w:fill="auto"/>
        </w:tcPr>
        <w:p w:rsidR="00E77661" w:rsidRPr="008E5880" w:rsidRDefault="00E77661" w:rsidP="00E77661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E77661" w:rsidRDefault="00E77661" w:rsidP="00E77661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E77661" w:rsidRPr="008E5880" w:rsidRDefault="00E77661" w:rsidP="00E77661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E77661" w:rsidRPr="003A52FB" w:rsidTr="009E20A2">
      <w:trPr>
        <w:trHeight w:val="136"/>
      </w:trPr>
      <w:tc>
        <w:tcPr>
          <w:tcW w:w="1129" w:type="dxa"/>
          <w:vMerge/>
        </w:tcPr>
        <w:p w:rsidR="00E77661" w:rsidRPr="003A52FB" w:rsidRDefault="00E77661" w:rsidP="00E77661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E77661" w:rsidRPr="003A52FB" w:rsidRDefault="00E77661" w:rsidP="00E77661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E77661" w:rsidRPr="008E5880" w:rsidRDefault="00E77661" w:rsidP="00E77661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E77661" w:rsidRPr="008E5880" w:rsidRDefault="00E77661" w:rsidP="00E77661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C5"/>
    <w:rsid w:val="00010954"/>
    <w:rsid w:val="0005348B"/>
    <w:rsid w:val="000534CD"/>
    <w:rsid w:val="000B0CEE"/>
    <w:rsid w:val="000E1036"/>
    <w:rsid w:val="000E658A"/>
    <w:rsid w:val="001001FB"/>
    <w:rsid w:val="001107B9"/>
    <w:rsid w:val="00114845"/>
    <w:rsid w:val="00170F32"/>
    <w:rsid w:val="00176B80"/>
    <w:rsid w:val="001857AE"/>
    <w:rsid w:val="0019213E"/>
    <w:rsid w:val="00197293"/>
    <w:rsid w:val="001B6185"/>
    <w:rsid w:val="001D501D"/>
    <w:rsid w:val="001E747C"/>
    <w:rsid w:val="002261C2"/>
    <w:rsid w:val="00242E7B"/>
    <w:rsid w:val="002522E1"/>
    <w:rsid w:val="00263B7A"/>
    <w:rsid w:val="00271178"/>
    <w:rsid w:val="002C49AE"/>
    <w:rsid w:val="002E4225"/>
    <w:rsid w:val="002E44D6"/>
    <w:rsid w:val="002E6077"/>
    <w:rsid w:val="0030359E"/>
    <w:rsid w:val="003154BF"/>
    <w:rsid w:val="00320751"/>
    <w:rsid w:val="00325D2A"/>
    <w:rsid w:val="003336D5"/>
    <w:rsid w:val="0034365D"/>
    <w:rsid w:val="00364633"/>
    <w:rsid w:val="003B1F50"/>
    <w:rsid w:val="003F2F36"/>
    <w:rsid w:val="00423F9A"/>
    <w:rsid w:val="004407B7"/>
    <w:rsid w:val="00470E9B"/>
    <w:rsid w:val="004B7F22"/>
    <w:rsid w:val="004C1F27"/>
    <w:rsid w:val="004C4E02"/>
    <w:rsid w:val="00501556"/>
    <w:rsid w:val="005439A4"/>
    <w:rsid w:val="00547B5C"/>
    <w:rsid w:val="00563B8E"/>
    <w:rsid w:val="00565B77"/>
    <w:rsid w:val="005772F2"/>
    <w:rsid w:val="00580FAA"/>
    <w:rsid w:val="005A01A7"/>
    <w:rsid w:val="005A3C59"/>
    <w:rsid w:val="005A4BBD"/>
    <w:rsid w:val="005D109D"/>
    <w:rsid w:val="005D6D41"/>
    <w:rsid w:val="005E118B"/>
    <w:rsid w:val="005E7FF1"/>
    <w:rsid w:val="006128C7"/>
    <w:rsid w:val="0063434F"/>
    <w:rsid w:val="00646096"/>
    <w:rsid w:val="00646E1E"/>
    <w:rsid w:val="006577B5"/>
    <w:rsid w:val="006774B7"/>
    <w:rsid w:val="006879C5"/>
    <w:rsid w:val="006969A1"/>
    <w:rsid w:val="006A6331"/>
    <w:rsid w:val="006B6693"/>
    <w:rsid w:val="006D6706"/>
    <w:rsid w:val="00716529"/>
    <w:rsid w:val="00733B09"/>
    <w:rsid w:val="0074533E"/>
    <w:rsid w:val="00746A16"/>
    <w:rsid w:val="007526C0"/>
    <w:rsid w:val="00762F34"/>
    <w:rsid w:val="007C3086"/>
    <w:rsid w:val="007C5A1D"/>
    <w:rsid w:val="007E44C5"/>
    <w:rsid w:val="007F38DA"/>
    <w:rsid w:val="008221B1"/>
    <w:rsid w:val="00841778"/>
    <w:rsid w:val="00851341"/>
    <w:rsid w:val="0086225F"/>
    <w:rsid w:val="00894E71"/>
    <w:rsid w:val="008A3FEA"/>
    <w:rsid w:val="008D13A6"/>
    <w:rsid w:val="008E4692"/>
    <w:rsid w:val="008F6153"/>
    <w:rsid w:val="00912335"/>
    <w:rsid w:val="00933B47"/>
    <w:rsid w:val="00940B55"/>
    <w:rsid w:val="009766D4"/>
    <w:rsid w:val="009B0377"/>
    <w:rsid w:val="009B54C4"/>
    <w:rsid w:val="009C7111"/>
    <w:rsid w:val="00A71853"/>
    <w:rsid w:val="00A74F00"/>
    <w:rsid w:val="00A87AE2"/>
    <w:rsid w:val="00A90DB2"/>
    <w:rsid w:val="00A92CFD"/>
    <w:rsid w:val="00AB13C4"/>
    <w:rsid w:val="00AF71ED"/>
    <w:rsid w:val="00B011D6"/>
    <w:rsid w:val="00B0788A"/>
    <w:rsid w:val="00B10C3C"/>
    <w:rsid w:val="00B476E9"/>
    <w:rsid w:val="00B674CD"/>
    <w:rsid w:val="00B7673B"/>
    <w:rsid w:val="00B8321A"/>
    <w:rsid w:val="00BB08F7"/>
    <w:rsid w:val="00BE78A3"/>
    <w:rsid w:val="00C147DE"/>
    <w:rsid w:val="00C21B14"/>
    <w:rsid w:val="00C26F39"/>
    <w:rsid w:val="00C725CD"/>
    <w:rsid w:val="00D02797"/>
    <w:rsid w:val="00D040AA"/>
    <w:rsid w:val="00D042E4"/>
    <w:rsid w:val="00D1710F"/>
    <w:rsid w:val="00D30943"/>
    <w:rsid w:val="00D4194D"/>
    <w:rsid w:val="00D500E8"/>
    <w:rsid w:val="00DD612F"/>
    <w:rsid w:val="00DE78E7"/>
    <w:rsid w:val="00DF4971"/>
    <w:rsid w:val="00E215E2"/>
    <w:rsid w:val="00E2531D"/>
    <w:rsid w:val="00E264D4"/>
    <w:rsid w:val="00E368F3"/>
    <w:rsid w:val="00E36948"/>
    <w:rsid w:val="00E645A0"/>
    <w:rsid w:val="00E74580"/>
    <w:rsid w:val="00E77661"/>
    <w:rsid w:val="00EB7A41"/>
    <w:rsid w:val="00EC78A5"/>
    <w:rsid w:val="00EC7A0F"/>
    <w:rsid w:val="00ED4FA6"/>
    <w:rsid w:val="00EF7683"/>
    <w:rsid w:val="00F01787"/>
    <w:rsid w:val="00F03961"/>
    <w:rsid w:val="00F167D2"/>
    <w:rsid w:val="00F45977"/>
    <w:rsid w:val="00F61B30"/>
    <w:rsid w:val="00F63D64"/>
    <w:rsid w:val="00F66C85"/>
    <w:rsid w:val="00F766A4"/>
    <w:rsid w:val="00F822D8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5697-56A6-42DC-8C6B-DB0CF890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2</cp:revision>
  <cp:lastPrinted>2019-03-14T12:54:00Z</cp:lastPrinted>
  <dcterms:created xsi:type="dcterms:W3CDTF">2023-08-18T17:19:00Z</dcterms:created>
  <dcterms:modified xsi:type="dcterms:W3CDTF">2023-08-18T17:19:00Z</dcterms:modified>
</cp:coreProperties>
</file>