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E44C5" w:rsidRPr="00041BD1" w:rsidTr="00ED4FA6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4C5" w:rsidRPr="00041BD1" w:rsidRDefault="00A87AE2" w:rsidP="00041B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 xml:space="preserve">Descrição do Procedimento / </w:t>
            </w:r>
            <w:r w:rsidR="007E44C5" w:rsidRPr="00041BD1">
              <w:rPr>
                <w:rFonts w:ascii="Arial" w:hAnsi="Arial" w:cs="Arial"/>
                <w:b/>
              </w:rPr>
              <w:t>Objetivo</w:t>
            </w:r>
            <w:r w:rsidRPr="00041BD1">
              <w:rPr>
                <w:rFonts w:ascii="Arial" w:hAnsi="Arial" w:cs="Arial"/>
                <w:b/>
              </w:rPr>
              <w:t>s / Riscos e Benefícios</w:t>
            </w:r>
          </w:p>
        </w:tc>
      </w:tr>
      <w:tr w:rsidR="00D042E4" w:rsidRPr="00041BD1" w:rsidTr="00C21B14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4F" w:rsidRPr="00041BD1" w:rsidRDefault="00F03961" w:rsidP="00041B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 xml:space="preserve">Qual a </w:t>
            </w:r>
            <w:r w:rsidR="0030359E" w:rsidRPr="00041BD1">
              <w:rPr>
                <w:rFonts w:ascii="Arial" w:hAnsi="Arial" w:cs="Arial"/>
                <w:b/>
              </w:rPr>
              <w:t>técnica a ser utilizada para a histerectomia nesta paciente?</w:t>
            </w:r>
          </w:p>
          <w:p w:rsidR="00D042E4" w:rsidRPr="00041BD1" w:rsidRDefault="0063434F" w:rsidP="00041BD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041BD1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041BD1">
              <w:rPr>
                <w:rFonts w:ascii="Arial" w:hAnsi="Arial" w:cs="Arial"/>
                <w:b/>
              </w:rPr>
              <w:t xml:space="preserve"> ) </w:t>
            </w:r>
            <w:r w:rsidR="0030359E" w:rsidRPr="00041BD1">
              <w:rPr>
                <w:rFonts w:ascii="Arial" w:hAnsi="Arial" w:cs="Arial"/>
                <w:b/>
              </w:rPr>
              <w:t>vídeo laparoscopia</w:t>
            </w:r>
            <w:r w:rsidR="001D501D" w:rsidRPr="00041BD1">
              <w:rPr>
                <w:rFonts w:ascii="Arial" w:hAnsi="Arial" w:cs="Arial"/>
                <w:b/>
              </w:rPr>
              <w:t xml:space="preserve"> abdominal    </w:t>
            </w:r>
            <w:r w:rsidR="008B7F52" w:rsidRPr="00041BD1">
              <w:rPr>
                <w:rFonts w:ascii="Arial" w:hAnsi="Arial" w:cs="Arial"/>
                <w:b/>
              </w:rPr>
              <w:t xml:space="preserve">                        </w:t>
            </w:r>
            <w:r w:rsidR="0030359E" w:rsidRPr="00041BD1">
              <w:rPr>
                <w:rFonts w:ascii="Arial" w:hAnsi="Arial" w:cs="Arial"/>
                <w:b/>
              </w:rPr>
              <w:t xml:space="preserve">(   </w:t>
            </w:r>
            <w:r w:rsidRPr="00041BD1">
              <w:rPr>
                <w:rFonts w:ascii="Arial" w:hAnsi="Arial" w:cs="Arial"/>
                <w:b/>
              </w:rPr>
              <w:t xml:space="preserve">) </w:t>
            </w:r>
            <w:r w:rsidR="0030359E" w:rsidRPr="00041BD1">
              <w:rPr>
                <w:rFonts w:ascii="Arial" w:hAnsi="Arial" w:cs="Arial"/>
                <w:b/>
              </w:rPr>
              <w:t xml:space="preserve">vídeo laparoscopia via </w:t>
            </w:r>
            <w:r w:rsidRPr="00041BD1">
              <w:rPr>
                <w:rFonts w:ascii="Arial" w:hAnsi="Arial" w:cs="Arial"/>
                <w:b/>
              </w:rPr>
              <w:t>vaginal</w:t>
            </w:r>
            <w:r w:rsidR="00F03961" w:rsidRPr="00041BD1">
              <w:rPr>
                <w:rFonts w:ascii="Arial" w:hAnsi="Arial" w:cs="Arial"/>
                <w:b/>
              </w:rPr>
              <w:t xml:space="preserve"> </w:t>
            </w:r>
          </w:p>
          <w:p w:rsidR="009C7111" w:rsidRPr="00041BD1" w:rsidRDefault="009C7111" w:rsidP="00041BD1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041BD1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041BD1">
              <w:rPr>
                <w:rFonts w:ascii="Arial" w:hAnsi="Arial" w:cs="Arial"/>
                <w:b/>
              </w:rPr>
              <w:t xml:space="preserve"> ) histerectomia via abdominal, aberta, sem uso de </w:t>
            </w:r>
            <w:proofErr w:type="spellStart"/>
            <w:r w:rsidRPr="00041BD1">
              <w:rPr>
                <w:rFonts w:ascii="Arial" w:hAnsi="Arial" w:cs="Arial"/>
                <w:b/>
              </w:rPr>
              <w:t>laparoscópio</w:t>
            </w:r>
            <w:proofErr w:type="spellEnd"/>
          </w:p>
          <w:p w:rsidR="0030359E" w:rsidRPr="00041BD1" w:rsidRDefault="0030359E" w:rsidP="00041B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>(   ) histerectomia via vaginal</w:t>
            </w:r>
            <w:r w:rsidR="009B54C4" w:rsidRPr="00041BD1">
              <w:rPr>
                <w:rFonts w:ascii="Arial" w:hAnsi="Arial" w:cs="Arial"/>
                <w:b/>
              </w:rPr>
              <w:t xml:space="preserve"> simples,</w:t>
            </w:r>
            <w:r w:rsidRPr="00041BD1">
              <w:rPr>
                <w:rFonts w:ascii="Arial" w:hAnsi="Arial" w:cs="Arial"/>
                <w:b/>
              </w:rPr>
              <w:t xml:space="preserve"> sem uso do </w:t>
            </w:r>
            <w:proofErr w:type="spellStart"/>
            <w:r w:rsidRPr="00041BD1">
              <w:rPr>
                <w:rFonts w:ascii="Arial" w:hAnsi="Arial" w:cs="Arial"/>
                <w:b/>
              </w:rPr>
              <w:t>laparoscópio</w:t>
            </w:r>
            <w:proofErr w:type="spellEnd"/>
          </w:p>
        </w:tc>
      </w:tr>
      <w:tr w:rsidR="00C26F39" w:rsidRPr="00041BD1" w:rsidTr="00C21B14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5BE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O QUE É UMA HISTERECTOMIA</w:t>
            </w:r>
            <w:r w:rsidR="00364633" w:rsidRPr="00041BD1">
              <w:rPr>
                <w:rFonts w:ascii="Arial" w:hAnsi="Arial" w:cs="Arial"/>
                <w:b/>
              </w:rPr>
              <w:t xml:space="preserve">? </w:t>
            </w:r>
            <w:r w:rsidR="00010954" w:rsidRPr="00041BD1">
              <w:rPr>
                <w:rFonts w:ascii="Arial" w:hAnsi="Arial" w:cs="Arial"/>
              </w:rPr>
              <w:t>É uma cirurgia realizada para retirad</w:t>
            </w:r>
            <w:r w:rsidR="00EF7683" w:rsidRPr="00041BD1">
              <w:rPr>
                <w:rFonts w:ascii="Arial" w:hAnsi="Arial" w:cs="Arial"/>
              </w:rPr>
              <w:t>a do útero. A retirada de estruturas vizinhas (trompas, ovários e parte superior da vagina) acontece apenas em poucos casos, conforme a doença de base que indicou o procedimento</w:t>
            </w:r>
            <w:r w:rsidR="007715BE" w:rsidRPr="00041BD1">
              <w:rPr>
                <w:rFonts w:ascii="Arial" w:hAnsi="Arial" w:cs="Arial"/>
              </w:rPr>
              <w:t xml:space="preserve"> e ficará a critério de</w:t>
            </w:r>
            <w:r w:rsidR="00547B5C" w:rsidRPr="00041BD1">
              <w:rPr>
                <w:rFonts w:ascii="Arial" w:hAnsi="Arial" w:cs="Arial"/>
              </w:rPr>
              <w:t xml:space="preserve"> indicação médica</w:t>
            </w:r>
            <w:r w:rsidR="00EF7683" w:rsidRPr="00041BD1">
              <w:rPr>
                <w:rFonts w:ascii="Arial" w:hAnsi="Arial" w:cs="Arial"/>
              </w:rPr>
              <w:t>.</w:t>
            </w:r>
            <w:r w:rsidR="00547B5C" w:rsidRPr="00041BD1">
              <w:rPr>
                <w:rFonts w:ascii="Arial" w:hAnsi="Arial" w:cs="Arial"/>
              </w:rPr>
              <w:t xml:space="preserve"> É importante entender que </w:t>
            </w:r>
            <w:r w:rsidR="00B8321A" w:rsidRPr="00041BD1">
              <w:rPr>
                <w:rFonts w:ascii="Arial" w:hAnsi="Arial" w:cs="Arial"/>
              </w:rPr>
              <w:t xml:space="preserve">após a retirada do útero, não haverá mais a possibilidade </w:t>
            </w:r>
            <w:r w:rsidRPr="00041BD1">
              <w:rPr>
                <w:rFonts w:ascii="Arial" w:hAnsi="Arial" w:cs="Arial"/>
              </w:rPr>
              <w:t xml:space="preserve">de </w:t>
            </w:r>
            <w:r w:rsidR="00B8321A" w:rsidRPr="00041BD1">
              <w:rPr>
                <w:rFonts w:ascii="Arial" w:hAnsi="Arial" w:cs="Arial"/>
              </w:rPr>
              <w:t>engravidar ou de menstruar.</w:t>
            </w:r>
          </w:p>
          <w:p w:rsidR="007715BE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EXISTEM OUTRAS OPÇÕES DE TRATAMENTO</w:t>
            </w:r>
            <w:r w:rsidR="006C11D9" w:rsidRPr="00041BD1">
              <w:rPr>
                <w:rFonts w:ascii="Arial" w:hAnsi="Arial" w:cs="Arial"/>
                <w:b/>
              </w:rPr>
              <w:t xml:space="preserve">? </w:t>
            </w:r>
            <w:r w:rsidR="006C11D9" w:rsidRPr="00041BD1">
              <w:rPr>
                <w:rFonts w:ascii="Arial" w:hAnsi="Arial" w:cs="Arial"/>
              </w:rPr>
              <w:t xml:space="preserve">Dependendo da doença de base, fui esclarecida que existem outras possíveis opções terapêuticas expostas, como por exemplo: </w:t>
            </w:r>
            <w:proofErr w:type="spellStart"/>
            <w:r w:rsidR="006C11D9" w:rsidRPr="00041BD1">
              <w:rPr>
                <w:rFonts w:ascii="Arial" w:hAnsi="Arial" w:cs="Arial"/>
              </w:rPr>
              <w:t>miomectomias</w:t>
            </w:r>
            <w:proofErr w:type="spellEnd"/>
            <w:r w:rsidR="006C11D9" w:rsidRPr="00041BD1">
              <w:rPr>
                <w:rFonts w:ascii="Arial" w:hAnsi="Arial" w:cs="Arial"/>
              </w:rPr>
              <w:t xml:space="preserve"> para miomas, </w:t>
            </w:r>
            <w:proofErr w:type="spellStart"/>
            <w:r w:rsidR="006C11D9" w:rsidRPr="00041BD1">
              <w:rPr>
                <w:rFonts w:ascii="Arial" w:hAnsi="Arial" w:cs="Arial"/>
              </w:rPr>
              <w:t>pe</w:t>
            </w:r>
            <w:r w:rsidR="007715BE" w:rsidRPr="00041BD1">
              <w:rPr>
                <w:rFonts w:ascii="Arial" w:hAnsi="Arial" w:cs="Arial"/>
              </w:rPr>
              <w:t>sá</w:t>
            </w:r>
            <w:r w:rsidR="006C11D9" w:rsidRPr="00041BD1">
              <w:rPr>
                <w:rFonts w:ascii="Arial" w:hAnsi="Arial" w:cs="Arial"/>
              </w:rPr>
              <w:t>rio</w:t>
            </w:r>
            <w:proofErr w:type="spellEnd"/>
            <w:r w:rsidR="006C11D9" w:rsidRPr="00041BD1">
              <w:rPr>
                <w:rFonts w:ascii="Arial" w:hAnsi="Arial" w:cs="Arial"/>
              </w:rPr>
              <w:t xml:space="preserve"> para prolapso, tratamento hormonal para hemorragias ou endometriose, mas no meu caso foi indicado e explicado pelo médico que a melhor opção é a histerectomia, de forma que compreendi a necessidade e estou de acordo. </w:t>
            </w:r>
          </w:p>
          <w:p w:rsidR="008B7F52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QUAIS AS TÉCNICAS PARA SE FAZER UMA HISTERECTOMIA</w:t>
            </w:r>
            <w:r w:rsidR="00547B5C" w:rsidRPr="00041BD1">
              <w:rPr>
                <w:rFonts w:ascii="Arial" w:hAnsi="Arial" w:cs="Arial"/>
                <w:b/>
              </w:rPr>
              <w:t xml:space="preserve">? </w:t>
            </w:r>
            <w:r w:rsidR="00547B5C" w:rsidRPr="00041BD1">
              <w:rPr>
                <w:rFonts w:ascii="Arial" w:hAnsi="Arial" w:cs="Arial"/>
              </w:rPr>
              <w:t>Existem várias técnicas que se dividem em via alta (com um corte pela barriga) e a via baixa, onde o útero se</w:t>
            </w:r>
            <w:r w:rsidRPr="00041BD1">
              <w:rPr>
                <w:rFonts w:ascii="Arial" w:hAnsi="Arial" w:cs="Arial"/>
              </w:rPr>
              <w:t>rá retirado pelo canal vaginal.</w:t>
            </w:r>
          </w:p>
          <w:p w:rsidR="008B7F52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>COMO É REALIZADA UMA HISTERECTOMIA POR VIA BAIXA</w:t>
            </w:r>
            <w:r w:rsidR="00010954" w:rsidRPr="00041BD1">
              <w:rPr>
                <w:rFonts w:ascii="Arial" w:hAnsi="Arial" w:cs="Arial"/>
                <w:b/>
              </w:rPr>
              <w:t xml:space="preserve">? </w:t>
            </w:r>
            <w:r w:rsidR="00547B5C" w:rsidRPr="00041BD1">
              <w:rPr>
                <w:rFonts w:ascii="Arial" w:hAnsi="Arial" w:cs="Arial"/>
              </w:rPr>
              <w:t xml:space="preserve">Existem três tipos de técnica: a) vídeo </w:t>
            </w:r>
            <w:r w:rsidR="0063434F" w:rsidRPr="00041BD1">
              <w:rPr>
                <w:rFonts w:ascii="Arial" w:hAnsi="Arial" w:cs="Arial"/>
              </w:rPr>
              <w:t>laparoscópica</w:t>
            </w:r>
            <w:r w:rsidR="00F03961" w:rsidRPr="00041BD1">
              <w:rPr>
                <w:rFonts w:ascii="Arial" w:hAnsi="Arial" w:cs="Arial"/>
              </w:rPr>
              <w:t xml:space="preserve"> via abdominal</w:t>
            </w:r>
            <w:r w:rsidR="0063434F" w:rsidRPr="00041BD1">
              <w:rPr>
                <w:rFonts w:ascii="Arial" w:hAnsi="Arial" w:cs="Arial"/>
              </w:rPr>
              <w:t>: p</w:t>
            </w:r>
            <w:r w:rsidR="00010954" w:rsidRPr="00041BD1">
              <w:rPr>
                <w:rFonts w:ascii="Arial" w:hAnsi="Arial" w:cs="Arial"/>
              </w:rPr>
              <w:t>or meio de instrumentais específicos</w:t>
            </w:r>
            <w:r w:rsidR="0063434F" w:rsidRPr="00041BD1">
              <w:rPr>
                <w:rFonts w:ascii="Arial" w:hAnsi="Arial" w:cs="Arial"/>
              </w:rPr>
              <w:t>, o cirurgiã</w:t>
            </w:r>
            <w:r w:rsidR="00547B5C" w:rsidRPr="00041BD1">
              <w:rPr>
                <w:rFonts w:ascii="Arial" w:hAnsi="Arial" w:cs="Arial"/>
              </w:rPr>
              <w:t>o insere um tubo bem fino</w:t>
            </w:r>
            <w:r w:rsidR="0063434F" w:rsidRPr="00041BD1">
              <w:rPr>
                <w:rFonts w:ascii="Arial" w:hAnsi="Arial" w:cs="Arial"/>
              </w:rPr>
              <w:t xml:space="preserve"> na barriga (laparosco</w:t>
            </w:r>
            <w:r w:rsidR="00547B5C" w:rsidRPr="00041BD1">
              <w:rPr>
                <w:rFonts w:ascii="Arial" w:hAnsi="Arial" w:cs="Arial"/>
              </w:rPr>
              <w:t xml:space="preserve">pia) por meio de </w:t>
            </w:r>
            <w:r w:rsidR="0030359E" w:rsidRPr="00041BD1">
              <w:rPr>
                <w:rFonts w:ascii="Arial" w:hAnsi="Arial" w:cs="Arial"/>
              </w:rPr>
              <w:t>pequeno</w:t>
            </w:r>
            <w:r w:rsidR="00547B5C" w:rsidRPr="00041BD1">
              <w:rPr>
                <w:rFonts w:ascii="Arial" w:hAnsi="Arial" w:cs="Arial"/>
              </w:rPr>
              <w:t>s</w:t>
            </w:r>
            <w:r w:rsidR="0030359E" w:rsidRPr="00041BD1">
              <w:rPr>
                <w:rFonts w:ascii="Arial" w:hAnsi="Arial" w:cs="Arial"/>
              </w:rPr>
              <w:t xml:space="preserve"> corte</w:t>
            </w:r>
            <w:r w:rsidR="00547B5C" w:rsidRPr="00041BD1">
              <w:rPr>
                <w:rFonts w:ascii="Arial" w:hAnsi="Arial" w:cs="Arial"/>
              </w:rPr>
              <w:t xml:space="preserve">s. Utilizando uma </w:t>
            </w:r>
            <w:r w:rsidR="0063434F" w:rsidRPr="00041BD1">
              <w:rPr>
                <w:rFonts w:ascii="Arial" w:hAnsi="Arial" w:cs="Arial"/>
              </w:rPr>
              <w:t>câmara e uma luz na ponta dos tubos, o médico realiza a cirurgia visualizando o interior da cavidade abdomina</w:t>
            </w:r>
            <w:r w:rsidR="00547B5C" w:rsidRPr="00041BD1">
              <w:rPr>
                <w:rFonts w:ascii="Arial" w:hAnsi="Arial" w:cs="Arial"/>
              </w:rPr>
              <w:t>l por meio de uma tela de vídeo; b) n</w:t>
            </w:r>
            <w:r w:rsidR="00F03961" w:rsidRPr="00041BD1">
              <w:rPr>
                <w:rFonts w:ascii="Arial" w:hAnsi="Arial" w:cs="Arial"/>
              </w:rPr>
              <w:t xml:space="preserve">o caso da técnica </w:t>
            </w:r>
            <w:r w:rsidR="00547B5C" w:rsidRPr="00041BD1">
              <w:rPr>
                <w:rFonts w:ascii="Arial" w:hAnsi="Arial" w:cs="Arial"/>
              </w:rPr>
              <w:t xml:space="preserve">vídeo </w:t>
            </w:r>
            <w:r w:rsidR="00F03961" w:rsidRPr="00041BD1">
              <w:rPr>
                <w:rFonts w:ascii="Arial" w:hAnsi="Arial" w:cs="Arial"/>
              </w:rPr>
              <w:t>laparoscópica via vaginal: o mesmo</w:t>
            </w:r>
            <w:r w:rsidR="0030359E" w:rsidRPr="00041BD1">
              <w:rPr>
                <w:rFonts w:ascii="Arial" w:hAnsi="Arial" w:cs="Arial"/>
              </w:rPr>
              <w:t xml:space="preserve"> tubo será utilizado para visualização, porém será intro</w:t>
            </w:r>
            <w:r w:rsidR="00547B5C" w:rsidRPr="00041BD1">
              <w:rPr>
                <w:rFonts w:ascii="Arial" w:hAnsi="Arial" w:cs="Arial"/>
              </w:rPr>
              <w:t>duzido pela vagina da paciente; c) n</w:t>
            </w:r>
            <w:r w:rsidR="009B54C4" w:rsidRPr="00041BD1">
              <w:rPr>
                <w:rFonts w:ascii="Arial" w:hAnsi="Arial" w:cs="Arial"/>
              </w:rPr>
              <w:t>o caso da técnica via vaginal simples, o cirurgião fará a retirada do útero pela vagina com uso de instrumentais apropriados, porém sem uso das imagens de vídeo.</w:t>
            </w:r>
          </w:p>
          <w:p w:rsidR="00010954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COMO É REALIZADA UMA HISTERECTOMIA POR VIA BAIXA</w:t>
            </w:r>
            <w:r w:rsidR="00547B5C" w:rsidRPr="00041BD1">
              <w:rPr>
                <w:rFonts w:ascii="Arial" w:hAnsi="Arial" w:cs="Arial"/>
                <w:b/>
              </w:rPr>
              <w:t xml:space="preserve">? </w:t>
            </w:r>
            <w:r w:rsidR="00547B5C" w:rsidRPr="00041BD1">
              <w:rPr>
                <w:rFonts w:ascii="Arial" w:hAnsi="Arial" w:cs="Arial"/>
              </w:rPr>
              <w:t>Por meio de um corte maior na barriga (semelhante ao que é feito para cesárea), o útero será retirado. Esta técnica é mais utilizada em casos de úteros aumentados de tamanho, quando fica inviável a via baixa, ou quando o cirurgião entender ser a forma mais indicada após avaliar riscos e benefícios de cada técnica.</w:t>
            </w:r>
          </w:p>
          <w:p w:rsidR="00364633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POR QUE EU SEREI SUBMETIDA A ESTA CIRURGIA/PROCEDIMENTO</w:t>
            </w:r>
            <w:r w:rsidR="00364633" w:rsidRPr="00041BD1">
              <w:rPr>
                <w:rFonts w:ascii="Arial" w:hAnsi="Arial" w:cs="Arial"/>
                <w:b/>
              </w:rPr>
              <w:t>?</w:t>
            </w:r>
            <w:r w:rsidR="00364633" w:rsidRPr="00041BD1">
              <w:rPr>
                <w:rFonts w:ascii="Arial" w:hAnsi="Arial" w:cs="Arial"/>
              </w:rPr>
              <w:t xml:space="preserve"> </w:t>
            </w:r>
            <w:r w:rsidR="00010954" w:rsidRPr="00041BD1">
              <w:rPr>
                <w:rFonts w:ascii="Arial" w:hAnsi="Arial" w:cs="Arial"/>
              </w:rPr>
              <w:t>As indicações mais comuns são</w:t>
            </w:r>
            <w:r w:rsidR="0030359E" w:rsidRPr="00041BD1">
              <w:rPr>
                <w:rFonts w:ascii="Arial" w:hAnsi="Arial" w:cs="Arial"/>
              </w:rPr>
              <w:t xml:space="preserve"> prolapso da mucosa vaginal</w:t>
            </w:r>
            <w:r w:rsidR="00EF7683" w:rsidRPr="00041BD1">
              <w:rPr>
                <w:rFonts w:ascii="Arial" w:hAnsi="Arial" w:cs="Arial"/>
              </w:rPr>
              <w:t xml:space="preserve"> ou do colo uterino, mioma, </w:t>
            </w:r>
            <w:r w:rsidR="0030359E" w:rsidRPr="00041BD1">
              <w:rPr>
                <w:rFonts w:ascii="Arial" w:hAnsi="Arial" w:cs="Arial"/>
              </w:rPr>
              <w:t xml:space="preserve">endometriose, </w:t>
            </w:r>
            <w:r w:rsidR="00EF7683" w:rsidRPr="00041BD1">
              <w:rPr>
                <w:rFonts w:ascii="Arial" w:hAnsi="Arial" w:cs="Arial"/>
              </w:rPr>
              <w:t>câncer ou outra alteração do útero e anexos que submetam a paciente a risco</w:t>
            </w:r>
            <w:r w:rsidR="0030359E" w:rsidRPr="00041BD1">
              <w:rPr>
                <w:rFonts w:ascii="Arial" w:hAnsi="Arial" w:cs="Arial"/>
              </w:rPr>
              <w:t xml:space="preserve"> (hiperplasias)</w:t>
            </w:r>
            <w:r w:rsidR="00EF7683" w:rsidRPr="00041BD1">
              <w:rPr>
                <w:rFonts w:ascii="Arial" w:hAnsi="Arial" w:cs="Arial"/>
              </w:rPr>
              <w:t xml:space="preserve"> ou desconforto persistente.</w:t>
            </w:r>
          </w:p>
          <w:p w:rsidR="00DF4971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PRECISA DE ANESTESIA</w:t>
            </w:r>
            <w:r w:rsidR="00DF4971" w:rsidRPr="00041BD1">
              <w:rPr>
                <w:rFonts w:ascii="Arial" w:hAnsi="Arial" w:cs="Arial"/>
                <w:b/>
              </w:rPr>
              <w:t>?</w:t>
            </w:r>
            <w:r w:rsidR="00DF4971" w:rsidRPr="00041BD1">
              <w:rPr>
                <w:rFonts w:ascii="Arial" w:hAnsi="Arial" w:cs="Arial"/>
              </w:rPr>
              <w:t xml:space="preserve"> Sim, necessita de anestesia, que será avaliada e realizada pelo médico </w:t>
            </w:r>
            <w:proofErr w:type="spellStart"/>
            <w:r w:rsidR="00DF4971" w:rsidRPr="00041BD1">
              <w:rPr>
                <w:rFonts w:ascii="Arial" w:hAnsi="Arial" w:cs="Arial"/>
              </w:rPr>
              <w:t>anestesiologista</w:t>
            </w:r>
            <w:proofErr w:type="spellEnd"/>
            <w:r w:rsidR="009B54C4" w:rsidRPr="00041BD1">
              <w:rPr>
                <w:rFonts w:ascii="Arial" w:hAnsi="Arial" w:cs="Arial"/>
              </w:rPr>
              <w:t xml:space="preserve">, podendo ser anestesia geral ou </w:t>
            </w:r>
            <w:proofErr w:type="spellStart"/>
            <w:r w:rsidR="009B54C4" w:rsidRPr="00041BD1">
              <w:rPr>
                <w:rFonts w:ascii="Arial" w:hAnsi="Arial" w:cs="Arial"/>
              </w:rPr>
              <w:t>locorregional</w:t>
            </w:r>
            <w:proofErr w:type="spellEnd"/>
            <w:r w:rsidR="009B54C4" w:rsidRPr="00041BD1">
              <w:rPr>
                <w:rFonts w:ascii="Arial" w:hAnsi="Arial" w:cs="Arial"/>
              </w:rPr>
              <w:t xml:space="preserve"> (na medula espinhal).</w:t>
            </w:r>
            <w:r w:rsidRPr="00041BD1">
              <w:rPr>
                <w:rFonts w:ascii="Arial" w:hAnsi="Arial" w:cs="Arial"/>
              </w:rPr>
              <w:t xml:space="preserve"> </w:t>
            </w:r>
          </w:p>
          <w:p w:rsidR="007715BE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QUAIS AS VANTAGENS DESTE TIPO DE PROCEDIMENTO</w:t>
            </w:r>
            <w:r w:rsidR="0030359E" w:rsidRPr="00041BD1">
              <w:rPr>
                <w:rFonts w:ascii="Arial" w:hAnsi="Arial" w:cs="Arial"/>
                <w:b/>
              </w:rPr>
              <w:t>?</w:t>
            </w:r>
            <w:r w:rsidR="0030359E" w:rsidRPr="00041BD1">
              <w:rPr>
                <w:rFonts w:ascii="Arial" w:hAnsi="Arial" w:cs="Arial"/>
              </w:rPr>
              <w:t xml:space="preserve"> </w:t>
            </w:r>
            <w:r w:rsidR="006879C5" w:rsidRPr="00041BD1">
              <w:rPr>
                <w:rFonts w:ascii="Arial" w:hAnsi="Arial" w:cs="Arial"/>
              </w:rPr>
              <w:t>Com a h</w:t>
            </w:r>
            <w:r w:rsidR="009B0377" w:rsidRPr="00041BD1">
              <w:rPr>
                <w:rFonts w:ascii="Arial" w:hAnsi="Arial" w:cs="Arial"/>
              </w:rPr>
              <w:t>isterectomia, se propõe melhora dos sintomas da paciente ou controle de doença progressiva.</w:t>
            </w:r>
            <w:r w:rsidR="006879C5" w:rsidRPr="00041BD1">
              <w:rPr>
                <w:rFonts w:ascii="Arial" w:hAnsi="Arial" w:cs="Arial"/>
              </w:rPr>
              <w:t xml:space="preserve"> </w:t>
            </w:r>
            <w:r w:rsidR="0030359E" w:rsidRPr="00041BD1">
              <w:rPr>
                <w:rFonts w:ascii="Arial" w:hAnsi="Arial" w:cs="Arial"/>
              </w:rPr>
              <w:t>A histerectomia por via vaginal tem a</w:t>
            </w:r>
            <w:r w:rsidR="009B0377" w:rsidRPr="00041BD1">
              <w:rPr>
                <w:rFonts w:ascii="Arial" w:hAnsi="Arial" w:cs="Arial"/>
              </w:rPr>
              <w:t>inda a</w:t>
            </w:r>
            <w:r w:rsidR="0030359E" w:rsidRPr="00041BD1">
              <w:rPr>
                <w:rFonts w:ascii="Arial" w:hAnsi="Arial" w:cs="Arial"/>
              </w:rPr>
              <w:t xml:space="preserve"> vantagem de não precisar de uma grande abertura na cavidade abdominal (como na histerectomia abdominal) e ainda cursa com menos complicações (sangramento, infecções, dor, </w:t>
            </w:r>
            <w:proofErr w:type="spellStart"/>
            <w:r w:rsidR="0030359E" w:rsidRPr="00041BD1">
              <w:rPr>
                <w:rFonts w:ascii="Arial" w:hAnsi="Arial" w:cs="Arial"/>
              </w:rPr>
              <w:t>etc</w:t>
            </w:r>
            <w:proofErr w:type="spellEnd"/>
            <w:r w:rsidR="0030359E" w:rsidRPr="00041BD1">
              <w:rPr>
                <w:rFonts w:ascii="Arial" w:hAnsi="Arial" w:cs="Arial"/>
              </w:rPr>
              <w:t>) no pós-opera</w:t>
            </w:r>
            <w:r w:rsidR="009B0377" w:rsidRPr="00041BD1">
              <w:rPr>
                <w:rFonts w:ascii="Arial" w:hAnsi="Arial" w:cs="Arial"/>
              </w:rPr>
              <w:t>tório. O tempo de internamento e recuperação é menor nestes casos.</w:t>
            </w:r>
          </w:p>
          <w:p w:rsidR="007715BE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QUAIS OS RISCOS E DESCONFORTOS DE UMA CIRURGIA/PROCEDIMENTO</w:t>
            </w:r>
            <w:r w:rsidR="00D042E4" w:rsidRPr="00041BD1">
              <w:rPr>
                <w:rFonts w:ascii="Arial" w:hAnsi="Arial" w:cs="Arial"/>
                <w:b/>
              </w:rPr>
              <w:t>?</w:t>
            </w:r>
            <w:r w:rsidR="00D042E4" w:rsidRPr="00041BD1">
              <w:rPr>
                <w:rFonts w:ascii="Arial" w:hAnsi="Arial" w:cs="Arial"/>
              </w:rPr>
              <w:t xml:space="preserve"> Dependendo do procedimento, poderá ocorrer dor depois da cirurgia, </w:t>
            </w:r>
            <w:r w:rsidR="009B0377" w:rsidRPr="00041BD1">
              <w:rPr>
                <w:rFonts w:ascii="Arial" w:hAnsi="Arial" w:cs="Arial"/>
              </w:rPr>
              <w:t>principalmente abdominal e/ou lombar</w:t>
            </w:r>
            <w:r w:rsidR="00010954" w:rsidRPr="00041BD1">
              <w:rPr>
                <w:rFonts w:ascii="Arial" w:hAnsi="Arial" w:cs="Arial"/>
              </w:rPr>
              <w:t xml:space="preserve">, devido a posição durante o procedimento, </w:t>
            </w:r>
            <w:r w:rsidR="00D042E4" w:rsidRPr="00041BD1">
              <w:rPr>
                <w:rFonts w:ascii="Arial" w:hAnsi="Arial" w:cs="Arial"/>
              </w:rPr>
              <w:t>que será amenizada com medicações.</w:t>
            </w:r>
            <w:r w:rsidR="00010954" w:rsidRPr="00041BD1">
              <w:rPr>
                <w:rFonts w:ascii="Arial" w:hAnsi="Arial" w:cs="Arial"/>
              </w:rPr>
              <w:t xml:space="preserve"> Existe um risco aumentado de sangramentos, formação de hematomas, e pode ser necessário transfusão durante ou após a cirurgia.</w:t>
            </w:r>
            <w:r w:rsidR="00D042E4" w:rsidRPr="00041BD1">
              <w:rPr>
                <w:rFonts w:ascii="Arial" w:hAnsi="Arial" w:cs="Arial"/>
              </w:rPr>
              <w:t xml:space="preserve"> </w:t>
            </w:r>
            <w:r w:rsidR="00010954" w:rsidRPr="00041BD1">
              <w:rPr>
                <w:rFonts w:ascii="Arial" w:hAnsi="Arial" w:cs="Arial"/>
              </w:rPr>
              <w:t xml:space="preserve">Mesmo com todo o cuidado de assepsia, podem acontecer infecções após o procedimento, sendo necessário uso de antibióticos, drenagem de secreções (abscessos) e ainda podem ocorrer abertura de pontos (deiscência). </w:t>
            </w:r>
            <w:r w:rsidR="009B0377" w:rsidRPr="00041BD1">
              <w:rPr>
                <w:rFonts w:ascii="Arial" w:hAnsi="Arial" w:cs="Arial"/>
              </w:rPr>
              <w:t>Cirurgias no abdome</w:t>
            </w:r>
            <w:r w:rsidR="00D042E4" w:rsidRPr="00041BD1">
              <w:rPr>
                <w:rFonts w:ascii="Arial" w:hAnsi="Arial" w:cs="Arial"/>
              </w:rPr>
              <w:t xml:space="preserve"> podem levar a maior chance de aderências e lesões de outros órgãos</w:t>
            </w:r>
            <w:r w:rsidR="009B0377" w:rsidRPr="00041BD1">
              <w:rPr>
                <w:rFonts w:ascii="Arial" w:hAnsi="Arial" w:cs="Arial"/>
              </w:rPr>
              <w:t xml:space="preserve">, como lesão de </w:t>
            </w:r>
            <w:r w:rsidR="00010954" w:rsidRPr="00041BD1">
              <w:rPr>
                <w:rFonts w:ascii="Arial" w:hAnsi="Arial" w:cs="Arial"/>
              </w:rPr>
              <w:t>bexiga ou dos intestinos, podendo ser necessário atuação do cirurgião especializado</w:t>
            </w:r>
            <w:r w:rsidR="00D042E4" w:rsidRPr="00041BD1">
              <w:rPr>
                <w:rFonts w:ascii="Arial" w:hAnsi="Arial" w:cs="Arial"/>
              </w:rPr>
              <w:t>.</w:t>
            </w:r>
            <w:r w:rsidR="00DE78E7" w:rsidRPr="00041BD1">
              <w:rPr>
                <w:rFonts w:ascii="Arial" w:hAnsi="Arial" w:cs="Arial"/>
              </w:rPr>
              <w:t xml:space="preserve"> Raramente poderá acontecer fístula (comunicação) ginecológica ou também dispareunia (dificuldade na relação sexual).</w:t>
            </w:r>
            <w:r w:rsidR="00D042E4" w:rsidRPr="00041BD1">
              <w:rPr>
                <w:rFonts w:ascii="Arial" w:hAnsi="Arial" w:cs="Arial"/>
              </w:rPr>
              <w:t xml:space="preserve"> Todo procedimento</w:t>
            </w:r>
            <w:r w:rsidR="00C21B14" w:rsidRPr="00041BD1">
              <w:rPr>
                <w:rFonts w:ascii="Arial" w:hAnsi="Arial" w:cs="Arial"/>
              </w:rPr>
              <w:t xml:space="preserve"> e cirurgia aumenta o</w:t>
            </w:r>
            <w:r w:rsidR="00D042E4" w:rsidRPr="00041BD1">
              <w:rPr>
                <w:rFonts w:ascii="Arial" w:hAnsi="Arial" w:cs="Arial"/>
              </w:rPr>
              <w:t xml:space="preserve"> risco de tromboembolismo (sangue coagulado de uma veia que se desloca de seu local de formação e migra para um dos pulmões). O risco de óbito é geralmente muito baixo e depende do procedimento a ser realizado e do estado prévio de saúde do paciente.</w:t>
            </w:r>
            <w:r w:rsidR="00010954" w:rsidRPr="00041BD1">
              <w:rPr>
                <w:rFonts w:ascii="Arial" w:hAnsi="Arial" w:cs="Arial"/>
              </w:rPr>
              <w:t xml:space="preserve"> O procedimento pode não resolver completamente o prolapso, havendo </w:t>
            </w:r>
            <w:r w:rsidR="00010954" w:rsidRPr="00041BD1">
              <w:rPr>
                <w:rFonts w:ascii="Arial" w:hAnsi="Arial" w:cs="Arial"/>
              </w:rPr>
              <w:lastRenderedPageBreak/>
              <w:t>necessidade de se realizar nova cirurgia para corrigir queda da cúpula vaginal.</w:t>
            </w:r>
            <w:r w:rsidR="00720678" w:rsidRPr="00041BD1">
              <w:rPr>
                <w:rFonts w:ascii="Arial" w:hAnsi="Arial" w:cs="Arial"/>
              </w:rPr>
              <w:t xml:space="preserve"> Raramente, cica</w:t>
            </w:r>
            <w:r w:rsidRPr="00041BD1">
              <w:rPr>
                <w:rFonts w:ascii="Arial" w:hAnsi="Arial" w:cs="Arial"/>
              </w:rPr>
              <w:t>trização hipertrófica (queloide)</w:t>
            </w:r>
            <w:r w:rsidR="00720678" w:rsidRPr="00041BD1">
              <w:rPr>
                <w:rFonts w:ascii="Arial" w:hAnsi="Arial" w:cs="Arial"/>
              </w:rPr>
              <w:t xml:space="preserve"> poderá acontecer, assim como hérnia no local da incisão.</w:t>
            </w:r>
          </w:p>
          <w:p w:rsidR="008B7F52" w:rsidRPr="00041BD1" w:rsidRDefault="008B7F52" w:rsidP="00041BD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  <w:b/>
              </w:rPr>
              <w:t>E SE ALGO NÃO CORRER COMO O ESPERADO</w:t>
            </w:r>
            <w:r w:rsidR="00D042E4" w:rsidRPr="00041BD1">
              <w:rPr>
                <w:rFonts w:ascii="Arial" w:hAnsi="Arial" w:cs="Arial"/>
                <w:b/>
              </w:rPr>
              <w:t xml:space="preserve">? </w:t>
            </w:r>
            <w:r w:rsidR="00D042E4" w:rsidRPr="00041BD1">
              <w:rPr>
                <w:rFonts w:ascii="Arial" w:hAnsi="Arial" w:cs="Arial"/>
              </w:rPr>
              <w:t>Neste caso, concordo e autorizo meu médico a realizar, durante minha internação, todos os atos necessários para preservar minha vida, inclusive transfusão de sangue e hemocomponentes, modificar a técnica cirúrgica definida</w:t>
            </w:r>
            <w:r w:rsidR="00C21B14" w:rsidRPr="00041BD1">
              <w:rPr>
                <w:rFonts w:ascii="Arial" w:hAnsi="Arial" w:cs="Arial"/>
              </w:rPr>
              <w:t xml:space="preserve"> e novos exames </w:t>
            </w:r>
            <w:r w:rsidR="00D042E4" w:rsidRPr="00041BD1">
              <w:rPr>
                <w:rFonts w:ascii="Arial" w:hAnsi="Arial" w:cs="Arial"/>
              </w:rPr>
              <w:t>ou procedimentos diferentes daqueles propostos inicialmente, para o melhor resultado da minha cirurgia.</w:t>
            </w:r>
            <w:r w:rsidR="00364633" w:rsidRPr="00041BD1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8B7F52" w:rsidRPr="00041BD1" w:rsidTr="008B7F52">
        <w:trPr>
          <w:trHeight w:val="70"/>
        </w:trPr>
        <w:tc>
          <w:tcPr>
            <w:tcW w:w="10206" w:type="dxa"/>
            <w:shd w:val="clear" w:color="auto" w:fill="FFFFFF" w:themeFill="background1"/>
          </w:tcPr>
          <w:p w:rsidR="008B7F52" w:rsidRPr="00041BD1" w:rsidRDefault="008B7F52" w:rsidP="00041BD1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B7F52" w:rsidRPr="00041BD1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8B7F52" w:rsidRPr="00041BD1" w:rsidRDefault="008B7F52" w:rsidP="00041BD1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>DEVE SER PREENCHIDO PELO PACIENTE OU RESPONSÁVEL</w:t>
            </w:r>
          </w:p>
        </w:tc>
      </w:tr>
      <w:tr w:rsidR="00933B47" w:rsidRPr="00041BD1" w:rsidTr="00423F9A">
        <w:trPr>
          <w:trHeight w:val="2075"/>
        </w:trPr>
        <w:tc>
          <w:tcPr>
            <w:tcW w:w="10206" w:type="dxa"/>
          </w:tcPr>
          <w:p w:rsidR="00114845" w:rsidRPr="00041BD1" w:rsidRDefault="00A92CFD" w:rsidP="00041BD1">
            <w:pPr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Diante do exposto, declaro que li e entendi os riscos e benefícios referentes ao procedimento, tendo a oportunidade de esclarecer</w:t>
            </w:r>
            <w:r w:rsidR="008B7F52" w:rsidRPr="00041BD1">
              <w:rPr>
                <w:rFonts w:ascii="Arial" w:hAnsi="Arial" w:cs="Arial"/>
              </w:rPr>
              <w:t xml:space="preserve"> minhas dúvidas. Também entendi</w:t>
            </w:r>
            <w:r w:rsidRPr="00041BD1">
              <w:rPr>
                <w:rFonts w:ascii="Arial" w:hAnsi="Arial" w:cs="Arial"/>
              </w:rPr>
              <w:t xml:space="preserve"> que</w:t>
            </w:r>
            <w:r w:rsidR="008B7F52" w:rsidRPr="00041BD1">
              <w:rPr>
                <w:rFonts w:ascii="Arial" w:hAnsi="Arial" w:cs="Arial"/>
              </w:rPr>
              <w:t>,</w:t>
            </w:r>
            <w:r w:rsidRPr="00041BD1">
              <w:rPr>
                <w:rFonts w:ascii="Arial" w:hAnsi="Arial" w:cs="Arial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:rsidR="00C21B14" w:rsidRPr="00041BD1" w:rsidRDefault="00D042E4" w:rsidP="00041BD1">
            <w:pPr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Autorizo que qualquer órgão ou tecido removido cirurgicamente durante o procedimento realizado seja encaminhado para exames complementares, desde que necessário para o esclarecim</w:t>
            </w:r>
            <w:r w:rsidR="00C21B14" w:rsidRPr="00041BD1">
              <w:rPr>
                <w:rFonts w:ascii="Arial" w:hAnsi="Arial" w:cs="Arial"/>
              </w:rPr>
              <w:t xml:space="preserve">ento diagnóstico e terapêutico. </w:t>
            </w:r>
          </w:p>
          <w:p w:rsidR="00D042E4" w:rsidRPr="00041BD1" w:rsidRDefault="00C21B14" w:rsidP="00041BD1">
            <w:pPr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Estou ciente de que, no momento da alta, deverei estar acompanhado por uma pessoa adulta.</w:t>
            </w:r>
          </w:p>
          <w:p w:rsidR="00933B47" w:rsidRPr="00041BD1" w:rsidRDefault="007F38DA" w:rsidP="00041BD1">
            <w:pPr>
              <w:rPr>
                <w:rFonts w:ascii="Arial" w:hAnsi="Arial" w:cs="Arial"/>
              </w:rPr>
            </w:pPr>
            <w:proofErr w:type="gramStart"/>
            <w:r w:rsidRPr="00041BD1">
              <w:rPr>
                <w:rFonts w:ascii="Arial" w:hAnsi="Arial" w:cs="Arial"/>
              </w:rPr>
              <w:t xml:space="preserve">(  </w:t>
            </w:r>
            <w:proofErr w:type="gramEnd"/>
            <w:r w:rsidRPr="00041BD1">
              <w:rPr>
                <w:rFonts w:ascii="Arial" w:hAnsi="Arial" w:cs="Arial"/>
              </w:rPr>
              <w:t xml:space="preserve">  ) PACIENTE              (    ) RESPONSÁVEL</w:t>
            </w:r>
            <w:r w:rsidR="0074533E" w:rsidRPr="00041BD1">
              <w:rPr>
                <w:rFonts w:ascii="Arial" w:hAnsi="Arial" w:cs="Arial"/>
              </w:rPr>
              <w:t xml:space="preserve"> – </w:t>
            </w:r>
            <w:r w:rsidR="004C4E02" w:rsidRPr="00041BD1">
              <w:rPr>
                <w:rFonts w:ascii="Arial" w:hAnsi="Arial" w:cs="Arial"/>
              </w:rPr>
              <w:t>Neste caso</w:t>
            </w:r>
            <w:r w:rsidR="0074533E" w:rsidRPr="00041BD1">
              <w:rPr>
                <w:rFonts w:ascii="Arial" w:hAnsi="Arial" w:cs="Arial"/>
              </w:rPr>
              <w:t>, preencher grau de parentesco.</w:t>
            </w:r>
          </w:p>
          <w:p w:rsidR="007F38DA" w:rsidRPr="00041BD1" w:rsidRDefault="007F38DA" w:rsidP="00041BD1">
            <w:pPr>
              <w:rPr>
                <w:rFonts w:ascii="Arial" w:hAnsi="Arial" w:cs="Arial"/>
              </w:rPr>
            </w:pPr>
          </w:p>
          <w:p w:rsidR="004C4E02" w:rsidRPr="00041BD1" w:rsidRDefault="00933B47" w:rsidP="00041BD1">
            <w:pPr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 xml:space="preserve">Nome </w:t>
            </w:r>
            <w:proofErr w:type="gramStart"/>
            <w:r w:rsidRPr="00041BD1">
              <w:rPr>
                <w:rFonts w:ascii="Arial" w:hAnsi="Arial" w:cs="Arial"/>
              </w:rPr>
              <w:t>Legível:_</w:t>
            </w:r>
            <w:proofErr w:type="gramEnd"/>
            <w:r w:rsidRPr="00041BD1">
              <w:rPr>
                <w:rFonts w:ascii="Arial" w:hAnsi="Arial" w:cs="Arial"/>
              </w:rPr>
              <w:t>_______</w:t>
            </w:r>
            <w:r w:rsidR="004C4E02" w:rsidRPr="00041BD1">
              <w:rPr>
                <w:rFonts w:ascii="Arial" w:hAnsi="Arial" w:cs="Arial"/>
              </w:rPr>
              <w:t>___________________</w:t>
            </w:r>
            <w:r w:rsidR="00493631">
              <w:rPr>
                <w:rFonts w:ascii="Arial" w:hAnsi="Arial" w:cs="Arial"/>
              </w:rPr>
              <w:t>_</w:t>
            </w:r>
            <w:r w:rsidR="004C4E02" w:rsidRPr="00041BD1">
              <w:rPr>
                <w:rFonts w:ascii="Arial" w:hAnsi="Arial" w:cs="Arial"/>
              </w:rPr>
              <w:t>____________________________</w:t>
            </w:r>
            <w:r w:rsidR="00132D98">
              <w:rPr>
                <w:rFonts w:ascii="Arial" w:hAnsi="Arial" w:cs="Arial"/>
              </w:rPr>
              <w:t>_______</w:t>
            </w:r>
            <w:r w:rsidR="004C4E02" w:rsidRPr="00041BD1">
              <w:rPr>
                <w:rFonts w:ascii="Arial" w:hAnsi="Arial" w:cs="Arial"/>
              </w:rPr>
              <w:t>_______</w:t>
            </w:r>
          </w:p>
          <w:p w:rsidR="004C4E02" w:rsidRPr="00041BD1" w:rsidRDefault="004C4E02" w:rsidP="00041BD1">
            <w:pPr>
              <w:rPr>
                <w:rFonts w:ascii="Arial" w:hAnsi="Arial" w:cs="Arial"/>
              </w:rPr>
            </w:pPr>
          </w:p>
          <w:p w:rsidR="004C4E02" w:rsidRPr="00041BD1" w:rsidRDefault="00933B47" w:rsidP="00041BD1">
            <w:pPr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Assinatura:</w:t>
            </w:r>
            <w:r w:rsidR="004C4E02" w:rsidRPr="00041BD1">
              <w:rPr>
                <w:rFonts w:ascii="Arial" w:hAnsi="Arial" w:cs="Arial"/>
              </w:rPr>
              <w:t xml:space="preserve"> </w:t>
            </w:r>
            <w:r w:rsidRPr="00041BD1">
              <w:rPr>
                <w:rFonts w:ascii="Arial" w:hAnsi="Arial" w:cs="Arial"/>
              </w:rPr>
              <w:t>_________________________</w:t>
            </w:r>
            <w:r w:rsidR="00493631">
              <w:rPr>
                <w:rFonts w:ascii="Arial" w:hAnsi="Arial" w:cs="Arial"/>
              </w:rPr>
              <w:t>_</w:t>
            </w:r>
            <w:r w:rsidRPr="00041BD1">
              <w:rPr>
                <w:rFonts w:ascii="Arial" w:hAnsi="Arial" w:cs="Arial"/>
              </w:rPr>
              <w:t>_</w:t>
            </w:r>
            <w:r w:rsidR="00ED4FA6" w:rsidRPr="00041BD1">
              <w:rPr>
                <w:rFonts w:ascii="Arial" w:hAnsi="Arial" w:cs="Arial"/>
              </w:rPr>
              <w:t xml:space="preserve"> G</w:t>
            </w:r>
            <w:r w:rsidRPr="00041BD1">
              <w:rPr>
                <w:rFonts w:ascii="Arial" w:hAnsi="Arial" w:cs="Arial"/>
              </w:rPr>
              <w:t>rau de Parentesco:</w:t>
            </w:r>
            <w:r w:rsidR="004C4E02" w:rsidRPr="00041BD1">
              <w:rPr>
                <w:rFonts w:ascii="Arial" w:hAnsi="Arial" w:cs="Arial"/>
              </w:rPr>
              <w:t xml:space="preserve"> </w:t>
            </w:r>
            <w:r w:rsidRPr="00041BD1">
              <w:rPr>
                <w:rFonts w:ascii="Arial" w:hAnsi="Arial" w:cs="Arial"/>
              </w:rPr>
              <w:t>_____</w:t>
            </w:r>
            <w:r w:rsidR="00ED4FA6" w:rsidRPr="00041BD1">
              <w:rPr>
                <w:rFonts w:ascii="Arial" w:hAnsi="Arial" w:cs="Arial"/>
              </w:rPr>
              <w:t>____________</w:t>
            </w:r>
            <w:r w:rsidR="00132D98">
              <w:rPr>
                <w:rFonts w:ascii="Arial" w:hAnsi="Arial" w:cs="Arial"/>
              </w:rPr>
              <w:t>_______</w:t>
            </w:r>
            <w:r w:rsidR="00ED4FA6" w:rsidRPr="00041BD1">
              <w:rPr>
                <w:rFonts w:ascii="Arial" w:hAnsi="Arial" w:cs="Arial"/>
              </w:rPr>
              <w:t>___</w:t>
            </w:r>
          </w:p>
          <w:p w:rsidR="00493631" w:rsidRDefault="00493631" w:rsidP="00041BD1">
            <w:pPr>
              <w:rPr>
                <w:rFonts w:ascii="Arial" w:hAnsi="Arial" w:cs="Arial"/>
              </w:rPr>
            </w:pPr>
          </w:p>
          <w:p w:rsidR="00933B47" w:rsidRPr="00041BD1" w:rsidRDefault="00933B47" w:rsidP="00041BD1">
            <w:pPr>
              <w:rPr>
                <w:rFonts w:ascii="Arial" w:hAnsi="Arial" w:cs="Arial"/>
              </w:rPr>
            </w:pPr>
            <w:proofErr w:type="gramStart"/>
            <w:r w:rsidRPr="00041BD1">
              <w:rPr>
                <w:rFonts w:ascii="Arial" w:hAnsi="Arial" w:cs="Arial"/>
              </w:rPr>
              <w:t>Identidade:_</w:t>
            </w:r>
            <w:proofErr w:type="gramEnd"/>
            <w:r w:rsidRPr="00041BD1">
              <w:rPr>
                <w:rFonts w:ascii="Arial" w:hAnsi="Arial" w:cs="Arial"/>
              </w:rPr>
              <w:t>__________________________________</w:t>
            </w:r>
            <w:r w:rsidR="004C4E02" w:rsidRPr="00041BD1">
              <w:rPr>
                <w:rFonts w:ascii="Arial" w:hAnsi="Arial" w:cs="Arial"/>
              </w:rPr>
              <w:t>_</w:t>
            </w:r>
          </w:p>
          <w:p w:rsidR="00933B47" w:rsidRPr="00041BD1" w:rsidRDefault="00933B47" w:rsidP="00041BD1">
            <w:pPr>
              <w:rPr>
                <w:rFonts w:ascii="Arial" w:hAnsi="Arial" w:cs="Arial"/>
              </w:rPr>
            </w:pPr>
          </w:p>
          <w:p w:rsidR="004C4E02" w:rsidRDefault="00933B47" w:rsidP="00041BD1">
            <w:pPr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Ar</w:t>
            </w:r>
            <w:r w:rsidR="00ED4FA6" w:rsidRPr="00041BD1">
              <w:rPr>
                <w:rFonts w:ascii="Arial" w:hAnsi="Arial" w:cs="Arial"/>
              </w:rPr>
              <w:t>acaju_____/______/______</w:t>
            </w:r>
            <w:r w:rsidRPr="00041BD1">
              <w:rPr>
                <w:rFonts w:ascii="Arial" w:hAnsi="Arial" w:cs="Arial"/>
              </w:rPr>
              <w:t xml:space="preserve">  </w:t>
            </w:r>
            <w:r w:rsidR="00ED4FA6" w:rsidRPr="00041BD1">
              <w:rPr>
                <w:rFonts w:ascii="Arial" w:hAnsi="Arial" w:cs="Arial"/>
              </w:rPr>
              <w:t xml:space="preserve"> </w:t>
            </w:r>
            <w:r w:rsidRPr="00041BD1">
              <w:rPr>
                <w:rFonts w:ascii="Arial" w:hAnsi="Arial" w:cs="Arial"/>
              </w:rPr>
              <w:t xml:space="preserve">                                              </w:t>
            </w:r>
            <w:proofErr w:type="gramStart"/>
            <w:r w:rsidRPr="00041BD1">
              <w:rPr>
                <w:rFonts w:ascii="Arial" w:hAnsi="Arial" w:cs="Arial"/>
              </w:rPr>
              <w:t>Hora:_</w:t>
            </w:r>
            <w:proofErr w:type="gramEnd"/>
            <w:r w:rsidRPr="00041BD1">
              <w:rPr>
                <w:rFonts w:ascii="Arial" w:hAnsi="Arial" w:cs="Arial"/>
              </w:rPr>
              <w:t>_____:_______</w:t>
            </w:r>
          </w:p>
          <w:p w:rsidR="00132D98" w:rsidRPr="00041BD1" w:rsidRDefault="00132D98" w:rsidP="00041BD1">
            <w:pPr>
              <w:rPr>
                <w:rFonts w:ascii="Arial" w:hAnsi="Arial" w:cs="Arial"/>
              </w:rPr>
            </w:pPr>
          </w:p>
        </w:tc>
      </w:tr>
      <w:tr w:rsidR="00912335" w:rsidRPr="00041BD1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041BD1" w:rsidRDefault="00912335" w:rsidP="00041BD1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 xml:space="preserve">DEVE SER PREENCHIDO PELO </w:t>
            </w:r>
            <w:r w:rsidR="00176B80" w:rsidRPr="00041BD1">
              <w:rPr>
                <w:rFonts w:ascii="Arial" w:hAnsi="Arial" w:cs="Arial"/>
                <w:b/>
              </w:rPr>
              <w:t>MÉDICO</w:t>
            </w:r>
          </w:p>
        </w:tc>
      </w:tr>
      <w:tr w:rsidR="00912335" w:rsidRPr="00041BD1" w:rsidTr="00493631">
        <w:trPr>
          <w:trHeight w:val="2616"/>
        </w:trPr>
        <w:tc>
          <w:tcPr>
            <w:tcW w:w="10206" w:type="dxa"/>
          </w:tcPr>
          <w:p w:rsidR="006577B5" w:rsidRPr="00041BD1" w:rsidRDefault="006577B5" w:rsidP="00041BD1">
            <w:pPr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 xml:space="preserve">Declaro </w:t>
            </w:r>
            <w:r w:rsidR="00EC7A0F" w:rsidRPr="00041BD1">
              <w:rPr>
                <w:rFonts w:ascii="Arial" w:hAnsi="Arial" w:cs="Arial"/>
              </w:rPr>
              <w:t>que expliquei de forma clara e objetiva todo o procedimento, exame, tratamento e/ou cirurgia ao paciente e/ou seu responsável, assim como os benefícios, riscos e alternativas, tendo respondido a perguntas para</w:t>
            </w:r>
            <w:r w:rsidRPr="00041BD1">
              <w:rPr>
                <w:rFonts w:ascii="Arial" w:hAnsi="Arial" w:cs="Arial"/>
              </w:rPr>
              <w:t xml:space="preserve"> esclarec</w:t>
            </w:r>
            <w:r w:rsidR="00EC7A0F" w:rsidRPr="00041BD1">
              <w:rPr>
                <w:rFonts w:ascii="Arial" w:hAnsi="Arial" w:cs="Arial"/>
              </w:rPr>
              <w:t xml:space="preserve">er todas as dúvidas pertinentes. </w:t>
            </w:r>
            <w:r w:rsidRPr="00041BD1">
              <w:rPr>
                <w:rFonts w:ascii="Arial" w:hAnsi="Arial" w:cs="Arial"/>
              </w:rPr>
              <w:t>De acordo com meu entendimento, o paciente e/ou seu responsável legal está em condições de compreender o tratamento proposto.</w:t>
            </w:r>
          </w:p>
          <w:p w:rsidR="00D02797" w:rsidRDefault="00D02797" w:rsidP="00041BD1">
            <w:pPr>
              <w:jc w:val="both"/>
              <w:rPr>
                <w:rFonts w:ascii="Arial" w:hAnsi="Arial" w:cs="Arial"/>
              </w:rPr>
            </w:pPr>
          </w:p>
          <w:p w:rsidR="00493631" w:rsidRDefault="00493631" w:rsidP="00041BD1">
            <w:pPr>
              <w:jc w:val="both"/>
              <w:rPr>
                <w:rFonts w:ascii="Arial" w:hAnsi="Arial" w:cs="Arial"/>
              </w:rPr>
            </w:pPr>
          </w:p>
          <w:p w:rsidR="00493631" w:rsidRPr="00041BD1" w:rsidRDefault="00493631" w:rsidP="00041BD1">
            <w:pPr>
              <w:jc w:val="both"/>
              <w:rPr>
                <w:rFonts w:ascii="Arial" w:hAnsi="Arial" w:cs="Arial"/>
              </w:rPr>
            </w:pPr>
          </w:p>
          <w:p w:rsidR="00912335" w:rsidRPr="00041BD1" w:rsidRDefault="00D02797" w:rsidP="00041BD1">
            <w:pPr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Assinatura e carimbo do profissional</w:t>
            </w:r>
            <w:r w:rsidR="00912335" w:rsidRPr="00041BD1">
              <w:rPr>
                <w:rFonts w:ascii="Arial" w:hAnsi="Arial" w:cs="Arial"/>
              </w:rPr>
              <w:t>:</w:t>
            </w:r>
            <w:r w:rsidRPr="00041BD1">
              <w:rPr>
                <w:rFonts w:ascii="Arial" w:hAnsi="Arial" w:cs="Arial"/>
              </w:rPr>
              <w:t xml:space="preserve"> </w:t>
            </w:r>
            <w:r w:rsidR="00912335" w:rsidRPr="00041BD1">
              <w:rPr>
                <w:rFonts w:ascii="Arial" w:hAnsi="Arial" w:cs="Arial"/>
              </w:rPr>
              <w:t>_</w:t>
            </w:r>
            <w:r w:rsidR="004C4E02" w:rsidRPr="00041BD1">
              <w:rPr>
                <w:rFonts w:ascii="Arial" w:hAnsi="Arial" w:cs="Arial"/>
              </w:rPr>
              <w:t>______________________________________</w:t>
            </w:r>
            <w:r w:rsidR="00132D98">
              <w:rPr>
                <w:rFonts w:ascii="Arial" w:hAnsi="Arial" w:cs="Arial"/>
              </w:rPr>
              <w:t>________</w:t>
            </w:r>
            <w:r w:rsidR="004C4E02" w:rsidRPr="00041BD1">
              <w:rPr>
                <w:rFonts w:ascii="Arial" w:hAnsi="Arial" w:cs="Arial"/>
              </w:rPr>
              <w:t>____</w:t>
            </w:r>
            <w:r w:rsidR="00912335" w:rsidRPr="00041BD1">
              <w:rPr>
                <w:rFonts w:ascii="Arial" w:hAnsi="Arial" w:cs="Arial"/>
              </w:rPr>
              <w:t xml:space="preserve">   </w:t>
            </w:r>
          </w:p>
          <w:p w:rsidR="00132D98" w:rsidRDefault="00132D98" w:rsidP="00041BD1">
            <w:pPr>
              <w:tabs>
                <w:tab w:val="left" w:pos="5174"/>
              </w:tabs>
              <w:rPr>
                <w:rFonts w:ascii="Arial" w:hAnsi="Arial" w:cs="Arial"/>
              </w:rPr>
            </w:pPr>
          </w:p>
          <w:p w:rsidR="00D02797" w:rsidRPr="00132D98" w:rsidRDefault="00D02797" w:rsidP="00041BD1">
            <w:pPr>
              <w:tabs>
                <w:tab w:val="left" w:pos="5174"/>
              </w:tabs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Aracaju_____/______/______                                                 Hora:______:_______</w:t>
            </w:r>
          </w:p>
        </w:tc>
      </w:tr>
      <w:tr w:rsidR="00423F9A" w:rsidRPr="00041BD1" w:rsidTr="008B7F52">
        <w:trPr>
          <w:trHeight w:val="184"/>
        </w:trPr>
        <w:tc>
          <w:tcPr>
            <w:tcW w:w="10206" w:type="dxa"/>
            <w:shd w:val="clear" w:color="auto" w:fill="D0CECE" w:themeFill="background2" w:themeFillShade="E6"/>
          </w:tcPr>
          <w:p w:rsidR="00423F9A" w:rsidRPr="00041BD1" w:rsidRDefault="00423F9A" w:rsidP="00041BD1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041BD1">
              <w:rPr>
                <w:rFonts w:ascii="Arial" w:hAnsi="Arial" w:cs="Arial"/>
                <w:b/>
              </w:rPr>
              <w:t>CONSENTIMENTO NÃO OBTIDO: Emergência e Urgência</w:t>
            </w:r>
          </w:p>
        </w:tc>
      </w:tr>
      <w:tr w:rsidR="00423F9A" w:rsidRPr="00041BD1" w:rsidTr="00423F9A">
        <w:trPr>
          <w:trHeight w:val="488"/>
        </w:trPr>
        <w:tc>
          <w:tcPr>
            <w:tcW w:w="10206" w:type="dxa"/>
          </w:tcPr>
          <w:p w:rsidR="00D1710F" w:rsidRDefault="00423F9A" w:rsidP="00041BD1">
            <w:pPr>
              <w:jc w:val="both"/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Devido ao quadro clínico grave do paciente, em urgência ou risco iminente de morte, não foi possível fornecer ao mesmo ou ao seu responsável as informações necessárias para a obtenção deste consentimento informado. Assim, baseado no melhor julgamento clínico e respaldado pelas melhores práticas médicas, realizei e registrei em prontuário</w:t>
            </w:r>
            <w:r w:rsidR="00D1710F" w:rsidRPr="00041BD1">
              <w:rPr>
                <w:rFonts w:ascii="Arial" w:hAnsi="Arial" w:cs="Arial"/>
              </w:rPr>
              <w:t xml:space="preserve"> o motivo da necessidade do procedimento em caráter emergencial e</w:t>
            </w:r>
            <w:r w:rsidRPr="00041BD1">
              <w:rPr>
                <w:rFonts w:ascii="Arial" w:hAnsi="Arial" w:cs="Arial"/>
              </w:rPr>
              <w:t xml:space="preserve"> os procedimentos necessários e adequados para melhorar a situação clínica do paciente.</w:t>
            </w:r>
          </w:p>
          <w:p w:rsidR="00493631" w:rsidRPr="00041BD1" w:rsidRDefault="00493631" w:rsidP="00041BD1">
            <w:pPr>
              <w:jc w:val="both"/>
              <w:rPr>
                <w:rFonts w:ascii="Arial" w:hAnsi="Arial" w:cs="Arial"/>
              </w:rPr>
            </w:pPr>
          </w:p>
          <w:p w:rsidR="008B7F52" w:rsidRPr="00041BD1" w:rsidRDefault="008B7F52" w:rsidP="00041BD1">
            <w:pPr>
              <w:jc w:val="both"/>
              <w:rPr>
                <w:rFonts w:ascii="Arial" w:hAnsi="Arial" w:cs="Arial"/>
              </w:rPr>
            </w:pPr>
          </w:p>
          <w:p w:rsidR="008B7F52" w:rsidRPr="00041BD1" w:rsidRDefault="008B7F52" w:rsidP="00041BD1">
            <w:pPr>
              <w:jc w:val="both"/>
              <w:rPr>
                <w:rFonts w:ascii="Arial" w:hAnsi="Arial" w:cs="Arial"/>
              </w:rPr>
            </w:pPr>
          </w:p>
          <w:p w:rsidR="00423F9A" w:rsidRPr="00041BD1" w:rsidRDefault="00423F9A" w:rsidP="00041BD1">
            <w:pPr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>Assinatura e carimbo do profissional: ________</w:t>
            </w:r>
            <w:bookmarkStart w:id="0" w:name="_GoBack"/>
            <w:bookmarkEnd w:id="0"/>
            <w:r w:rsidRPr="00041BD1">
              <w:rPr>
                <w:rFonts w:ascii="Arial" w:hAnsi="Arial" w:cs="Arial"/>
              </w:rPr>
              <w:t>___________________________</w:t>
            </w:r>
            <w:r w:rsidR="00132D98">
              <w:rPr>
                <w:rFonts w:ascii="Arial" w:hAnsi="Arial" w:cs="Arial"/>
              </w:rPr>
              <w:t>________</w:t>
            </w:r>
            <w:r w:rsidRPr="00041BD1">
              <w:rPr>
                <w:rFonts w:ascii="Arial" w:hAnsi="Arial" w:cs="Arial"/>
              </w:rPr>
              <w:t xml:space="preserve">________   </w:t>
            </w:r>
          </w:p>
          <w:p w:rsidR="00132D98" w:rsidRDefault="00132D98" w:rsidP="00041BD1">
            <w:pPr>
              <w:tabs>
                <w:tab w:val="left" w:pos="5174"/>
              </w:tabs>
              <w:rPr>
                <w:rFonts w:ascii="Arial" w:hAnsi="Arial" w:cs="Arial"/>
              </w:rPr>
            </w:pPr>
          </w:p>
          <w:p w:rsidR="00423F9A" w:rsidRPr="00041BD1" w:rsidRDefault="00423F9A" w:rsidP="00041BD1">
            <w:pPr>
              <w:tabs>
                <w:tab w:val="left" w:pos="5174"/>
              </w:tabs>
              <w:rPr>
                <w:rFonts w:ascii="Arial" w:hAnsi="Arial" w:cs="Arial"/>
              </w:rPr>
            </w:pPr>
            <w:r w:rsidRPr="00041BD1">
              <w:rPr>
                <w:rFonts w:ascii="Arial" w:hAnsi="Arial" w:cs="Arial"/>
              </w:rPr>
              <w:t xml:space="preserve">Aracaju_____/______/______                                                 </w:t>
            </w:r>
            <w:proofErr w:type="gramStart"/>
            <w:r w:rsidRPr="00041BD1">
              <w:rPr>
                <w:rFonts w:ascii="Arial" w:hAnsi="Arial" w:cs="Arial"/>
              </w:rPr>
              <w:t>Hora:_</w:t>
            </w:r>
            <w:proofErr w:type="gramEnd"/>
            <w:r w:rsidRPr="00041BD1">
              <w:rPr>
                <w:rFonts w:ascii="Arial" w:hAnsi="Arial" w:cs="Arial"/>
              </w:rPr>
              <w:t>_____:_______</w:t>
            </w:r>
          </w:p>
          <w:p w:rsidR="00EB7A41" w:rsidRPr="00041BD1" w:rsidRDefault="00EB7A41" w:rsidP="00041BD1">
            <w:pPr>
              <w:tabs>
                <w:tab w:val="left" w:pos="5174"/>
              </w:tabs>
              <w:rPr>
                <w:rFonts w:ascii="Arial" w:hAnsi="Arial" w:cs="Arial"/>
              </w:rPr>
            </w:pP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7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73" w:rsidRDefault="000B0173" w:rsidP="007E44C5">
      <w:pPr>
        <w:spacing w:after="0" w:line="240" w:lineRule="auto"/>
      </w:pPr>
      <w:r>
        <w:separator/>
      </w:r>
    </w:p>
  </w:endnote>
  <w:endnote w:type="continuationSeparator" w:id="0">
    <w:p w:rsidR="000B0173" w:rsidRDefault="000B0173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73" w:rsidRDefault="000B0173" w:rsidP="007E44C5">
      <w:pPr>
        <w:spacing w:after="0" w:line="240" w:lineRule="auto"/>
      </w:pPr>
      <w:r>
        <w:separator/>
      </w:r>
    </w:p>
  </w:footnote>
  <w:footnote w:type="continuationSeparator" w:id="0">
    <w:p w:rsidR="000B0173" w:rsidRDefault="000B0173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8B7F52" w:rsidRPr="003A52FB" w:rsidTr="009E20A2">
      <w:trPr>
        <w:trHeight w:val="155"/>
      </w:trPr>
      <w:tc>
        <w:tcPr>
          <w:tcW w:w="1129" w:type="dxa"/>
          <w:vMerge w:val="restart"/>
        </w:tcPr>
        <w:p w:rsidR="008B7F52" w:rsidRPr="003A52FB" w:rsidRDefault="008B7F52" w:rsidP="008B7F52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34278C9" wp14:editId="782066BF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B7F52" w:rsidRPr="003A52FB" w:rsidRDefault="008B7F52" w:rsidP="008B7F52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8B7F52" w:rsidRPr="0001281D" w:rsidRDefault="008B7F52" w:rsidP="008B7F5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8B7F52" w:rsidRPr="008E5880" w:rsidRDefault="008B7F52" w:rsidP="008B7F5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8B7F52" w:rsidRPr="003A52FB" w:rsidTr="009E20A2">
      <w:trPr>
        <w:trHeight w:val="474"/>
      </w:trPr>
      <w:tc>
        <w:tcPr>
          <w:tcW w:w="1129" w:type="dxa"/>
          <w:vMerge/>
        </w:tcPr>
        <w:p w:rsidR="008B7F52" w:rsidRPr="003A52FB" w:rsidRDefault="008B7F52" w:rsidP="008B7F5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8B7F52" w:rsidRPr="003A52FB" w:rsidRDefault="008B7F52" w:rsidP="008B7F5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8B7F52" w:rsidRPr="00F766A4" w:rsidRDefault="008B7F52" w:rsidP="008B7F5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8B7F52" w:rsidRPr="003A52FB" w:rsidTr="009E20A2">
      <w:trPr>
        <w:trHeight w:val="157"/>
      </w:trPr>
      <w:tc>
        <w:tcPr>
          <w:tcW w:w="1129" w:type="dxa"/>
          <w:vMerge/>
        </w:tcPr>
        <w:p w:rsidR="008B7F52" w:rsidRPr="003A52FB" w:rsidRDefault="008B7F52" w:rsidP="008B7F5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8B7F52" w:rsidRPr="00034102" w:rsidRDefault="008B7F52" w:rsidP="008B7F52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HISTERECTOMIA</w:t>
          </w:r>
        </w:p>
      </w:tc>
      <w:tc>
        <w:tcPr>
          <w:tcW w:w="1768" w:type="dxa"/>
          <w:shd w:val="clear" w:color="auto" w:fill="auto"/>
        </w:tcPr>
        <w:p w:rsidR="008B7F52" w:rsidRPr="008E5880" w:rsidRDefault="008B7F52" w:rsidP="008B7F5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8B7F52" w:rsidRDefault="008B7F52" w:rsidP="008B7F5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8B7F52" w:rsidRPr="008E5880" w:rsidRDefault="008B7F52" w:rsidP="008B7F5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8B7F52" w:rsidRPr="003A52FB" w:rsidTr="009E20A2">
      <w:trPr>
        <w:trHeight w:val="136"/>
      </w:trPr>
      <w:tc>
        <w:tcPr>
          <w:tcW w:w="1129" w:type="dxa"/>
          <w:vMerge/>
        </w:tcPr>
        <w:p w:rsidR="008B7F52" w:rsidRPr="003A52FB" w:rsidRDefault="008B7F52" w:rsidP="008B7F52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8B7F52" w:rsidRPr="003A52FB" w:rsidRDefault="008B7F52" w:rsidP="008B7F5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8B7F52" w:rsidRPr="008E5880" w:rsidRDefault="008B7F52" w:rsidP="008B7F5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8B7F52" w:rsidRPr="008E5880" w:rsidRDefault="008B7F52" w:rsidP="008B7F5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10954"/>
    <w:rsid w:val="00041BD1"/>
    <w:rsid w:val="0005348B"/>
    <w:rsid w:val="000534CD"/>
    <w:rsid w:val="000B0173"/>
    <w:rsid w:val="000B0CEE"/>
    <w:rsid w:val="000E1036"/>
    <w:rsid w:val="000E658A"/>
    <w:rsid w:val="001001FB"/>
    <w:rsid w:val="001107B9"/>
    <w:rsid w:val="00114845"/>
    <w:rsid w:val="00132D98"/>
    <w:rsid w:val="00170F32"/>
    <w:rsid w:val="00176B80"/>
    <w:rsid w:val="001857AE"/>
    <w:rsid w:val="0019213E"/>
    <w:rsid w:val="00197293"/>
    <w:rsid w:val="001B6185"/>
    <w:rsid w:val="001D501D"/>
    <w:rsid w:val="001E747C"/>
    <w:rsid w:val="002261C2"/>
    <w:rsid w:val="00242E7B"/>
    <w:rsid w:val="002522E1"/>
    <w:rsid w:val="00263B7A"/>
    <w:rsid w:val="00271178"/>
    <w:rsid w:val="00282068"/>
    <w:rsid w:val="002A51EA"/>
    <w:rsid w:val="002C49AE"/>
    <w:rsid w:val="002E4225"/>
    <w:rsid w:val="002E44D6"/>
    <w:rsid w:val="002E6077"/>
    <w:rsid w:val="0030359E"/>
    <w:rsid w:val="003154BF"/>
    <w:rsid w:val="00320751"/>
    <w:rsid w:val="00325D2A"/>
    <w:rsid w:val="003336D5"/>
    <w:rsid w:val="0034365D"/>
    <w:rsid w:val="00364633"/>
    <w:rsid w:val="003B1F50"/>
    <w:rsid w:val="00423F9A"/>
    <w:rsid w:val="004407B7"/>
    <w:rsid w:val="00470E9B"/>
    <w:rsid w:val="00493631"/>
    <w:rsid w:val="004B7F22"/>
    <w:rsid w:val="004C1F27"/>
    <w:rsid w:val="004C4E02"/>
    <w:rsid w:val="00501556"/>
    <w:rsid w:val="005439A4"/>
    <w:rsid w:val="00547B5C"/>
    <w:rsid w:val="00565B77"/>
    <w:rsid w:val="0057009E"/>
    <w:rsid w:val="005772F2"/>
    <w:rsid w:val="00580FAA"/>
    <w:rsid w:val="005A01A7"/>
    <w:rsid w:val="005A3C59"/>
    <w:rsid w:val="005B1BC4"/>
    <w:rsid w:val="005D109D"/>
    <w:rsid w:val="005D6D41"/>
    <w:rsid w:val="005E118B"/>
    <w:rsid w:val="006128C7"/>
    <w:rsid w:val="0063434F"/>
    <w:rsid w:val="00646E1E"/>
    <w:rsid w:val="006577B5"/>
    <w:rsid w:val="006774B7"/>
    <w:rsid w:val="006879C5"/>
    <w:rsid w:val="006B6693"/>
    <w:rsid w:val="006C11D9"/>
    <w:rsid w:val="00716529"/>
    <w:rsid w:val="00720678"/>
    <w:rsid w:val="00733B09"/>
    <w:rsid w:val="0074533E"/>
    <w:rsid w:val="00746A16"/>
    <w:rsid w:val="007526C0"/>
    <w:rsid w:val="00762F34"/>
    <w:rsid w:val="007715BE"/>
    <w:rsid w:val="007C3086"/>
    <w:rsid w:val="007C5A1D"/>
    <w:rsid w:val="007E44C5"/>
    <w:rsid w:val="007F38DA"/>
    <w:rsid w:val="00841778"/>
    <w:rsid w:val="00851341"/>
    <w:rsid w:val="00894E71"/>
    <w:rsid w:val="008A3FEA"/>
    <w:rsid w:val="008B7F52"/>
    <w:rsid w:val="008D13A6"/>
    <w:rsid w:val="008E4692"/>
    <w:rsid w:val="00912335"/>
    <w:rsid w:val="00933B47"/>
    <w:rsid w:val="00940B55"/>
    <w:rsid w:val="009766D4"/>
    <w:rsid w:val="009B0377"/>
    <w:rsid w:val="009B54C4"/>
    <w:rsid w:val="009C7111"/>
    <w:rsid w:val="00A71853"/>
    <w:rsid w:val="00A74F00"/>
    <w:rsid w:val="00A87AE2"/>
    <w:rsid w:val="00A92CFD"/>
    <w:rsid w:val="00AB13C4"/>
    <w:rsid w:val="00AF71ED"/>
    <w:rsid w:val="00B011D6"/>
    <w:rsid w:val="00B0788A"/>
    <w:rsid w:val="00B10C3C"/>
    <w:rsid w:val="00B476E9"/>
    <w:rsid w:val="00B674CD"/>
    <w:rsid w:val="00B7673B"/>
    <w:rsid w:val="00B8321A"/>
    <w:rsid w:val="00BE78A3"/>
    <w:rsid w:val="00C147DE"/>
    <w:rsid w:val="00C21B14"/>
    <w:rsid w:val="00C26F39"/>
    <w:rsid w:val="00C725CD"/>
    <w:rsid w:val="00D02797"/>
    <w:rsid w:val="00D040AA"/>
    <w:rsid w:val="00D042E4"/>
    <w:rsid w:val="00D1710F"/>
    <w:rsid w:val="00D30943"/>
    <w:rsid w:val="00D4194D"/>
    <w:rsid w:val="00D500E8"/>
    <w:rsid w:val="00DD612F"/>
    <w:rsid w:val="00DE78E7"/>
    <w:rsid w:val="00DF4971"/>
    <w:rsid w:val="00E215E2"/>
    <w:rsid w:val="00E2531D"/>
    <w:rsid w:val="00E368F3"/>
    <w:rsid w:val="00E36948"/>
    <w:rsid w:val="00E74580"/>
    <w:rsid w:val="00EB7A41"/>
    <w:rsid w:val="00EC78A5"/>
    <w:rsid w:val="00EC7A0F"/>
    <w:rsid w:val="00ED4FA6"/>
    <w:rsid w:val="00EF7683"/>
    <w:rsid w:val="00F01787"/>
    <w:rsid w:val="00F03961"/>
    <w:rsid w:val="00F167D2"/>
    <w:rsid w:val="00F61B30"/>
    <w:rsid w:val="00F63D64"/>
    <w:rsid w:val="00F766A4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45AC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5361-02B4-432C-AA38-90AF664F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1189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20</cp:revision>
  <cp:lastPrinted>2019-03-14T12:54:00Z</cp:lastPrinted>
  <dcterms:created xsi:type="dcterms:W3CDTF">2019-04-12T11:09:00Z</dcterms:created>
  <dcterms:modified xsi:type="dcterms:W3CDTF">2020-06-17T11:29:00Z</dcterms:modified>
</cp:coreProperties>
</file>