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90"/>
        <w:gridCol w:w="7171"/>
      </w:tblGrid>
      <w:tr w:rsidR="005060B6" w:rsidRPr="00BA08EA" w14:paraId="3A77DD99" w14:textId="77777777" w:rsidTr="00833449">
        <w:tc>
          <w:tcPr>
            <w:tcW w:w="9061" w:type="dxa"/>
            <w:gridSpan w:val="2"/>
            <w:shd w:val="clear" w:color="auto" w:fill="D9D9D9" w:themeFill="background1" w:themeFillShade="D9"/>
          </w:tcPr>
          <w:p w14:paraId="514AB7BE" w14:textId="2A029F73" w:rsidR="005060B6" w:rsidRPr="00BA08EA" w:rsidRDefault="00833449" w:rsidP="00833449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DEFINIÇÕES E</w:t>
            </w:r>
            <w:r w:rsidR="00D42A25">
              <w:rPr>
                <w:rFonts w:cs="Calibri"/>
                <w:b/>
                <w:bCs/>
              </w:rPr>
              <w:t xml:space="preserve"> EPIDEMIOLOGIA</w:t>
            </w:r>
          </w:p>
        </w:tc>
      </w:tr>
      <w:tr w:rsidR="006D3C90" w14:paraId="042FBC84" w14:textId="77777777" w:rsidTr="00251B0A">
        <w:tc>
          <w:tcPr>
            <w:tcW w:w="9061" w:type="dxa"/>
            <w:gridSpan w:val="2"/>
          </w:tcPr>
          <w:p w14:paraId="1154CDA0" w14:textId="77777777" w:rsidR="00833449" w:rsidRDefault="006D3C90" w:rsidP="0030597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 asfixia perin</w:t>
            </w:r>
            <w:r w:rsidR="001F1C37">
              <w:rPr>
                <w:rFonts w:cs="Calibri"/>
              </w:rPr>
              <w:t>atal tem uma incidência de 3</w:t>
            </w:r>
            <w:r w:rsidR="000F24BF">
              <w:rPr>
                <w:rFonts w:cs="Calibri"/>
              </w:rPr>
              <w:t xml:space="preserve"> a 5</w:t>
            </w:r>
            <w:r>
              <w:rPr>
                <w:rFonts w:cs="Calibri"/>
              </w:rPr>
              <w:t xml:space="preserve"> para cada 1.000 nascidos</w:t>
            </w:r>
            <w:r w:rsidR="000F24BF">
              <w:rPr>
                <w:rFonts w:cs="Calibri"/>
              </w:rPr>
              <w:t xml:space="preserve"> vivos (0,5 a 1 para cada 1.000 NV com </w:t>
            </w:r>
            <w:proofErr w:type="spellStart"/>
            <w:r w:rsidR="000F24BF">
              <w:rPr>
                <w:rFonts w:cs="Calibri"/>
              </w:rPr>
              <w:t>anóxia</w:t>
            </w:r>
            <w:proofErr w:type="spellEnd"/>
            <w:r w:rsidR="000F24BF">
              <w:rPr>
                <w:rFonts w:cs="Calibri"/>
              </w:rPr>
              <w:t xml:space="preserve"> moderada ou severa) </w:t>
            </w:r>
            <w:r w:rsidR="001F1C37">
              <w:rPr>
                <w:rFonts w:cs="Calibri"/>
              </w:rPr>
              <w:t>a</w:t>
            </w:r>
            <w:r w:rsidR="000F24BF">
              <w:rPr>
                <w:rFonts w:cs="Calibri"/>
              </w:rPr>
              <w:t xml:space="preserve"> termo.</w:t>
            </w:r>
          </w:p>
          <w:p w14:paraId="69126AC9" w14:textId="77777777" w:rsidR="00833449" w:rsidRDefault="000F24BF" w:rsidP="0030597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="006D3C90">
              <w:rPr>
                <w:rFonts w:cs="Calibri"/>
              </w:rPr>
              <w:t>epresenta a terceira maior causa de morte no período neonatal (23%).</w:t>
            </w:r>
          </w:p>
          <w:p w14:paraId="450C5711" w14:textId="663A63C5" w:rsidR="00833449" w:rsidRDefault="00BA08EA" w:rsidP="0030597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Apesar de todo avanço no cuidado, a asfixia pode levar a um quadro de encefalopatia </w:t>
            </w:r>
            <w:proofErr w:type="spellStart"/>
            <w:r>
              <w:rPr>
                <w:rFonts w:cs="Calibri"/>
              </w:rPr>
              <w:t>hipóxico</w:t>
            </w:r>
            <w:proofErr w:type="spellEnd"/>
            <w:r>
              <w:rPr>
                <w:rFonts w:cs="Calibri"/>
              </w:rPr>
              <w:t>-isquêmica (EIH), de caráter crônico, podendo se manifestar com paralisia cerebral, retardo do desenvolvimento e diversos déficits motores, cognitivos, visuais e auditivos.</w:t>
            </w:r>
          </w:p>
          <w:p w14:paraId="32347B99" w14:textId="77777777" w:rsidR="006D3C90" w:rsidRDefault="00833449" w:rsidP="0030597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Dos quadros severos, 60% morrem</w:t>
            </w:r>
            <w:r w:rsidR="000F24BF">
              <w:rPr>
                <w:rFonts w:cs="Calibri"/>
              </w:rPr>
              <w:t xml:space="preserve"> durante o período neonatal.</w:t>
            </w:r>
          </w:p>
          <w:p w14:paraId="1317694F" w14:textId="73E1A2EE" w:rsidR="00833449" w:rsidRPr="005060B6" w:rsidRDefault="00833449" w:rsidP="0030597D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D3C90" w:rsidRPr="00BA08EA" w14:paraId="0ECB8A88" w14:textId="77777777" w:rsidTr="00833449">
        <w:tc>
          <w:tcPr>
            <w:tcW w:w="9061" w:type="dxa"/>
            <w:gridSpan w:val="2"/>
            <w:shd w:val="clear" w:color="auto" w:fill="D9D9D9" w:themeFill="background1" w:themeFillShade="D9"/>
          </w:tcPr>
          <w:p w14:paraId="0BBA8D4D" w14:textId="5609FDB1" w:rsidR="006D3C90" w:rsidRPr="00BA08EA" w:rsidRDefault="00D42A25" w:rsidP="0030597D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OBJETIVO DO TRATAMENTO</w:t>
            </w:r>
          </w:p>
        </w:tc>
      </w:tr>
      <w:tr w:rsidR="00D42A25" w:rsidRPr="00BA08EA" w14:paraId="28CDFB70" w14:textId="77777777" w:rsidTr="00251B0A">
        <w:tc>
          <w:tcPr>
            <w:tcW w:w="9061" w:type="dxa"/>
            <w:gridSpan w:val="2"/>
          </w:tcPr>
          <w:p w14:paraId="750A8232" w14:textId="49F42D04" w:rsidR="00D42A25" w:rsidRDefault="00D42A25" w:rsidP="006C1FFF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Protocolar o manejo dos recém-nascidos (RN) com risco elevado para asfixia perinatal, visando proteção neuronal. O início precoce (</w:t>
            </w:r>
            <w:r w:rsidRPr="00D42A25">
              <w:rPr>
                <w:rFonts w:cs="Calibri"/>
                <w:b/>
                <w:bCs/>
              </w:rPr>
              <w:t>antes de 6 horas de vida</w:t>
            </w:r>
            <w:r>
              <w:rPr>
                <w:rFonts w:cs="Calibri"/>
              </w:rPr>
              <w:t xml:space="preserve">) do tratamento com hipotermia terapêutica visa reduzir o consumo e evitar ou reduzir a lesão neurológica secundária por insuficiência energética. </w:t>
            </w:r>
            <w:r w:rsidR="006C1FFF">
              <w:rPr>
                <w:rFonts w:cs="Calibri"/>
              </w:rPr>
              <w:t>É seguro e efetivo, com redução da mortalidade (19%), aumenta sobrevida sem paralisia cerebral (53%) e promove redução das sequelas a longo prazo</w:t>
            </w:r>
            <w:r w:rsidR="006C1FFF">
              <w:rPr>
                <w:rFonts w:cs="Calibri"/>
                <w:vertAlign w:val="superscript"/>
              </w:rPr>
              <w:t>8</w:t>
            </w:r>
            <w:r w:rsidR="006C1FFF">
              <w:rPr>
                <w:rFonts w:cs="Calibri"/>
              </w:rPr>
              <w:t>.</w:t>
            </w:r>
          </w:p>
          <w:p w14:paraId="053A4DF9" w14:textId="57806E0B" w:rsidR="00833449" w:rsidRDefault="00833449" w:rsidP="0030597D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D42A25" w:rsidRPr="00BA08EA" w14:paraId="08CFADC2" w14:textId="77777777" w:rsidTr="00833449">
        <w:tc>
          <w:tcPr>
            <w:tcW w:w="9061" w:type="dxa"/>
            <w:gridSpan w:val="2"/>
            <w:shd w:val="clear" w:color="auto" w:fill="D9D9D9" w:themeFill="background1" w:themeFillShade="D9"/>
          </w:tcPr>
          <w:p w14:paraId="1F38AF3F" w14:textId="0C0F024C" w:rsidR="00D42A25" w:rsidRDefault="00343C31" w:rsidP="0030597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QUAIS OS RN PODEM SER ELEGÍVEIS (POSSÍVEIS CANDIDATOS) PARA O PROTOCOLO</w:t>
            </w:r>
            <w:r w:rsidR="00833449">
              <w:rPr>
                <w:rFonts w:cs="Calibri"/>
                <w:b/>
                <w:bCs/>
              </w:rPr>
              <w:t>?</w:t>
            </w:r>
          </w:p>
          <w:p w14:paraId="28881D10" w14:textId="6B9C94CF" w:rsidR="0027529A" w:rsidRPr="0027529A" w:rsidRDefault="0027529A" w:rsidP="0030597D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(nestes casos</w:t>
            </w:r>
            <w:r w:rsidR="00833449">
              <w:rPr>
                <w:rFonts w:cs="Calibri"/>
                <w:bCs/>
              </w:rPr>
              <w:t>,</w:t>
            </w:r>
            <w:r>
              <w:rPr>
                <w:rFonts w:cs="Calibri"/>
                <w:bCs/>
              </w:rPr>
              <w:t xml:space="preserve"> a equipe deve estar atenta e pronta a colher gasometria do cordão ou arterial na primeira hora e anotar em prontuário o resultado da escala de </w:t>
            </w:r>
            <w:proofErr w:type="spellStart"/>
            <w:r>
              <w:rPr>
                <w:rFonts w:cs="Calibri"/>
                <w:bCs/>
              </w:rPr>
              <w:t>Sarnat</w:t>
            </w:r>
            <w:proofErr w:type="spellEnd"/>
            <w:r>
              <w:rPr>
                <w:rFonts w:cs="Calibri"/>
                <w:bCs/>
              </w:rPr>
              <w:t>)</w:t>
            </w:r>
          </w:p>
        </w:tc>
      </w:tr>
      <w:tr w:rsidR="002F5714" w:rsidRPr="00BA08EA" w14:paraId="0361928B" w14:textId="77777777" w:rsidTr="00251B0A">
        <w:tc>
          <w:tcPr>
            <w:tcW w:w="9061" w:type="dxa"/>
            <w:gridSpan w:val="2"/>
          </w:tcPr>
          <w:p w14:paraId="14E10C97" w14:textId="64E4919B" w:rsidR="002F5714" w:rsidRPr="00343C31" w:rsidRDefault="002F5714" w:rsidP="0030597D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 w:rsidRPr="00343C31">
              <w:rPr>
                <w:rFonts w:cs="Calibri"/>
              </w:rPr>
              <w:t>Estar nas primeiras 6 horas de vida</w:t>
            </w:r>
            <w:r w:rsidR="00833449">
              <w:rPr>
                <w:rFonts w:cs="Calibri"/>
              </w:rPr>
              <w:t>;</w:t>
            </w:r>
          </w:p>
          <w:p w14:paraId="2775B449" w14:textId="7FDFCDB8" w:rsidR="002F5714" w:rsidRPr="00343C31" w:rsidRDefault="002F5714" w:rsidP="0030597D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</w:rPr>
            </w:pPr>
            <w:r w:rsidRPr="00343C31">
              <w:rPr>
                <w:rFonts w:cs="Calibri"/>
              </w:rPr>
              <w:t>T</w:t>
            </w:r>
            <w:r w:rsidR="00BF192D">
              <w:rPr>
                <w:rFonts w:cs="Calibri"/>
              </w:rPr>
              <w:t xml:space="preserve">er idade gestacional ≥ 35 sem   </w:t>
            </w:r>
            <w:r w:rsidR="00BF192D" w:rsidRPr="00BF192D">
              <w:rPr>
                <w:rFonts w:cs="Calibri"/>
                <w:b/>
              </w:rPr>
              <w:t>E</w:t>
            </w:r>
            <w:r w:rsidR="00BF192D">
              <w:rPr>
                <w:rFonts w:cs="Calibri"/>
                <w:b/>
              </w:rPr>
              <w:t xml:space="preserve">  </w:t>
            </w:r>
            <w:r w:rsidRPr="00343C31">
              <w:rPr>
                <w:rFonts w:cs="Calibri"/>
              </w:rPr>
              <w:t xml:space="preserve"> peso &gt; 1.800 g</w:t>
            </w:r>
            <w:r w:rsidR="00BF192D">
              <w:rPr>
                <w:rFonts w:cs="Calibri"/>
              </w:rPr>
              <w:t xml:space="preserve"> (precisa ter os dois critérios)</w:t>
            </w:r>
            <w:r w:rsidR="00833449">
              <w:rPr>
                <w:rFonts w:cs="Calibri"/>
              </w:rPr>
              <w:t>;</w:t>
            </w:r>
          </w:p>
          <w:p w14:paraId="3F528D5C" w14:textId="66F72856" w:rsidR="00BB6182" w:rsidRPr="00BB6182" w:rsidRDefault="002F5714" w:rsidP="0030597D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</w:rPr>
            </w:pPr>
            <w:r w:rsidRPr="00343C31">
              <w:rPr>
                <w:rFonts w:cs="Calibri"/>
              </w:rPr>
              <w:t>Não ser portador de malformação congênita grave</w:t>
            </w:r>
            <w:r w:rsidR="00157EA7">
              <w:rPr>
                <w:rFonts w:cs="Calibri"/>
              </w:rPr>
              <w:t xml:space="preserve"> ou incompatível com a vida</w:t>
            </w:r>
            <w:r w:rsidRPr="00343C31">
              <w:rPr>
                <w:rFonts w:cs="Calibri"/>
              </w:rPr>
              <w:t xml:space="preserve"> </w:t>
            </w:r>
            <w:r w:rsidRPr="00BB6182">
              <w:rPr>
                <w:rFonts w:cs="Calibri"/>
                <w:color w:val="000000" w:themeColor="text1"/>
              </w:rPr>
              <w:t>(</w:t>
            </w:r>
            <w:r w:rsidR="00BB6182">
              <w:rPr>
                <w:rFonts w:cs="Calibri"/>
                <w:color w:val="000000" w:themeColor="text1"/>
              </w:rPr>
              <w:t xml:space="preserve">Exemplos: anencefalia, </w:t>
            </w:r>
            <w:proofErr w:type="spellStart"/>
            <w:r w:rsidR="00BB6182">
              <w:rPr>
                <w:rFonts w:cs="Calibri"/>
                <w:color w:val="000000" w:themeColor="text1"/>
              </w:rPr>
              <w:t>holoprosencefalia</w:t>
            </w:r>
            <w:proofErr w:type="spellEnd"/>
            <w:r w:rsidR="00BB6182">
              <w:rPr>
                <w:rFonts w:cs="Calibri"/>
                <w:color w:val="000000" w:themeColor="text1"/>
              </w:rPr>
              <w:t>;</w:t>
            </w:r>
            <w:r w:rsidRPr="00BB6182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="00BB6182">
              <w:rPr>
                <w:rFonts w:cs="Calibri"/>
                <w:color w:val="000000" w:themeColor="text1"/>
              </w:rPr>
              <w:t>Ebstein</w:t>
            </w:r>
            <w:proofErr w:type="spellEnd"/>
            <w:r w:rsidR="00BB6182">
              <w:rPr>
                <w:rFonts w:cs="Calibri"/>
                <w:color w:val="000000" w:themeColor="text1"/>
              </w:rPr>
              <w:t xml:space="preserve"> grave; Síndrome </w:t>
            </w:r>
            <w:proofErr w:type="spellStart"/>
            <w:r w:rsidR="00BB6182">
              <w:rPr>
                <w:rFonts w:cs="Calibri"/>
                <w:color w:val="000000" w:themeColor="text1"/>
              </w:rPr>
              <w:t>Tanatofórica</w:t>
            </w:r>
            <w:proofErr w:type="spellEnd"/>
            <w:r w:rsidR="00BB6182">
              <w:rPr>
                <w:rFonts w:cs="Calibri"/>
                <w:color w:val="000000" w:themeColor="text1"/>
              </w:rPr>
              <w:t>, etc</w:t>
            </w:r>
            <w:r w:rsidR="00833449">
              <w:rPr>
                <w:rFonts w:cs="Calibri"/>
                <w:color w:val="000000" w:themeColor="text1"/>
              </w:rPr>
              <w:t>.</w:t>
            </w:r>
            <w:r w:rsidR="00BB6182">
              <w:rPr>
                <w:rFonts w:cs="Calibri"/>
                <w:color w:val="000000" w:themeColor="text1"/>
              </w:rPr>
              <w:t>)</w:t>
            </w:r>
            <w:r w:rsidR="00833449">
              <w:rPr>
                <w:rFonts w:cs="Calibri"/>
                <w:color w:val="000000" w:themeColor="text1"/>
              </w:rPr>
              <w:t>;</w:t>
            </w:r>
          </w:p>
          <w:p w14:paraId="7CAC58C1" w14:textId="6D9B6E40" w:rsidR="002F5714" w:rsidRPr="00343C31" w:rsidRDefault="002F5714" w:rsidP="0030597D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 w:rsidRPr="00343C31">
              <w:rPr>
                <w:rFonts w:cs="Calibri"/>
              </w:rPr>
              <w:t>Apresentar pelo menos 1 dos sinais clínicos de possível asfixia:</w:t>
            </w:r>
          </w:p>
          <w:p w14:paraId="73FDBF70" w14:textId="007F4E66" w:rsidR="002F5714" w:rsidRPr="00343C31" w:rsidRDefault="002F5714" w:rsidP="0030597D">
            <w:pPr>
              <w:pStyle w:val="PargrafodaLista"/>
              <w:numPr>
                <w:ilvl w:val="1"/>
                <w:numId w:val="13"/>
              </w:numPr>
              <w:spacing w:after="0" w:line="240" w:lineRule="auto"/>
              <w:rPr>
                <w:rFonts w:cs="Calibri"/>
              </w:rPr>
            </w:pPr>
            <w:r w:rsidRPr="00343C31">
              <w:rPr>
                <w:rFonts w:cs="Calibri"/>
              </w:rPr>
              <w:t xml:space="preserve">Necessidade de reanimação em sala de parto </w:t>
            </w:r>
            <w:r w:rsidRPr="00BB6182">
              <w:rPr>
                <w:rFonts w:cs="Calibri"/>
                <w:color w:val="000000" w:themeColor="text1"/>
              </w:rPr>
              <w:t>(</w:t>
            </w:r>
            <w:r w:rsidR="00BB6182">
              <w:rPr>
                <w:rFonts w:cs="Calibri"/>
                <w:color w:val="000000" w:themeColor="text1"/>
              </w:rPr>
              <w:t>mesmo que seja somente VPP)</w:t>
            </w:r>
            <w:r w:rsidR="00833449">
              <w:rPr>
                <w:rFonts w:cs="Calibri"/>
                <w:color w:val="000000" w:themeColor="text1"/>
              </w:rPr>
              <w:t>;</w:t>
            </w:r>
          </w:p>
          <w:p w14:paraId="1894CBE5" w14:textId="65A54156" w:rsidR="002F5714" w:rsidRPr="00343C31" w:rsidRDefault="00833449" w:rsidP="0030597D">
            <w:pPr>
              <w:pStyle w:val="PargrafodaLista"/>
              <w:numPr>
                <w:ilvl w:val="1"/>
                <w:numId w:val="13"/>
              </w:num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Apgar</w:t>
            </w:r>
            <w:proofErr w:type="spellEnd"/>
            <w:r>
              <w:rPr>
                <w:rFonts w:cs="Calibri"/>
              </w:rPr>
              <w:t xml:space="preserve"> ≤ 7 no 5º minuto;</w:t>
            </w:r>
          </w:p>
          <w:p w14:paraId="7A3CD952" w14:textId="21449640" w:rsidR="002F5714" w:rsidRPr="00343C31" w:rsidRDefault="002F5714" w:rsidP="0030597D">
            <w:pPr>
              <w:pStyle w:val="PargrafodaLista"/>
              <w:numPr>
                <w:ilvl w:val="1"/>
                <w:numId w:val="13"/>
              </w:numPr>
              <w:spacing w:after="0" w:line="240" w:lineRule="auto"/>
              <w:rPr>
                <w:rFonts w:cs="Calibri"/>
              </w:rPr>
            </w:pPr>
            <w:r w:rsidRPr="00343C31">
              <w:rPr>
                <w:rFonts w:cs="Calibri"/>
              </w:rPr>
              <w:t>Presença de pelo menos 1</w:t>
            </w:r>
            <w:r w:rsidR="001D4797">
              <w:rPr>
                <w:rFonts w:cs="Calibri"/>
              </w:rPr>
              <w:t xml:space="preserve"> (um)</w:t>
            </w:r>
            <w:r w:rsidRPr="00343C31">
              <w:rPr>
                <w:rFonts w:cs="Calibri"/>
              </w:rPr>
              <w:t xml:space="preserve"> </w:t>
            </w:r>
            <w:r w:rsidR="001D4797" w:rsidRPr="001D4797">
              <w:rPr>
                <w:rFonts w:cs="Calibri"/>
                <w:b/>
                <w:bCs/>
              </w:rPr>
              <w:t>EVENTO PERINATAL AGUDO</w:t>
            </w:r>
            <w:r w:rsidRPr="00343C31">
              <w:rPr>
                <w:rFonts w:cs="Calibri"/>
              </w:rPr>
              <w:t xml:space="preserve"> de risco:</w:t>
            </w:r>
          </w:p>
          <w:p w14:paraId="4A73A112" w14:textId="0B1ED2BD" w:rsidR="00343C31" w:rsidRPr="00343C31" w:rsidRDefault="00833449" w:rsidP="0030597D">
            <w:pPr>
              <w:pStyle w:val="PargrafodaLista"/>
              <w:numPr>
                <w:ilvl w:val="2"/>
                <w:numId w:val="13"/>
              </w:num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eastAsia="Times New Roman" w:cs="Calibri"/>
                <w:lang w:eastAsia="pt-BR"/>
              </w:rPr>
              <w:t>Desacelerações</w:t>
            </w:r>
            <w:proofErr w:type="spellEnd"/>
            <w:r>
              <w:rPr>
                <w:rFonts w:eastAsia="Times New Roman" w:cs="Calibri"/>
                <w:lang w:eastAsia="pt-BR"/>
              </w:rPr>
              <w:t xml:space="preserve"> t</w:t>
            </w:r>
            <w:r w:rsidR="002F5714" w:rsidRPr="00343C31">
              <w:rPr>
                <w:rFonts w:eastAsia="Times New Roman" w:cs="Calibri"/>
                <w:lang w:eastAsia="pt-BR"/>
              </w:rPr>
              <w:t>ardias (DIP II</w:t>
            </w:r>
            <w:r w:rsidR="00343C31" w:rsidRPr="00343C31">
              <w:rPr>
                <w:rFonts w:eastAsia="Times New Roman" w:cs="Calibri"/>
                <w:lang w:eastAsia="pt-BR"/>
              </w:rPr>
              <w:t>)</w:t>
            </w:r>
            <w:r>
              <w:rPr>
                <w:rFonts w:eastAsia="Times New Roman" w:cs="Calibri"/>
                <w:lang w:eastAsia="pt-BR"/>
              </w:rPr>
              <w:t>;</w:t>
            </w:r>
          </w:p>
          <w:p w14:paraId="333AD088" w14:textId="00C59F01" w:rsidR="00343C31" w:rsidRPr="00343C31" w:rsidRDefault="002F5714" w:rsidP="0030597D">
            <w:pPr>
              <w:pStyle w:val="PargrafodaLista"/>
              <w:numPr>
                <w:ilvl w:val="2"/>
                <w:numId w:val="13"/>
              </w:numPr>
              <w:spacing w:after="0" w:line="240" w:lineRule="auto"/>
              <w:rPr>
                <w:rFonts w:cs="Calibri"/>
              </w:rPr>
            </w:pPr>
            <w:r w:rsidRPr="00343C31">
              <w:rPr>
                <w:rFonts w:eastAsia="Times New Roman" w:cs="Calibri"/>
                <w:lang w:eastAsia="pt-BR"/>
              </w:rPr>
              <w:t xml:space="preserve">Prolapso ou rotura de </w:t>
            </w:r>
            <w:proofErr w:type="spellStart"/>
            <w:r w:rsidRPr="00343C31">
              <w:rPr>
                <w:rFonts w:eastAsia="Times New Roman" w:cs="Calibri"/>
                <w:lang w:eastAsia="pt-BR"/>
              </w:rPr>
              <w:t>cordão</w:t>
            </w:r>
            <w:proofErr w:type="spellEnd"/>
            <w:r w:rsidRPr="00343C31">
              <w:rPr>
                <w:rFonts w:eastAsia="Times New Roman" w:cs="Calibri"/>
                <w:lang w:eastAsia="pt-BR"/>
              </w:rPr>
              <w:t xml:space="preserve"> umbilical</w:t>
            </w:r>
            <w:r w:rsidR="00833449">
              <w:rPr>
                <w:rFonts w:eastAsia="Times New Roman" w:cs="Calibri"/>
                <w:lang w:eastAsia="pt-BR"/>
              </w:rPr>
              <w:t>;</w:t>
            </w:r>
          </w:p>
          <w:p w14:paraId="412084B2" w14:textId="28BCAE87" w:rsidR="00343C31" w:rsidRPr="00343C31" w:rsidRDefault="00833449" w:rsidP="0030597D">
            <w:pPr>
              <w:pStyle w:val="PargrafodaLista"/>
              <w:numPr>
                <w:ilvl w:val="2"/>
                <w:numId w:val="13"/>
              </w:numPr>
              <w:spacing w:after="0" w:line="240" w:lineRule="auto"/>
              <w:rPr>
                <w:rFonts w:cs="Calibri"/>
              </w:rPr>
            </w:pPr>
            <w:r>
              <w:rPr>
                <w:rFonts w:eastAsia="Times New Roman" w:cs="Calibri"/>
                <w:lang w:eastAsia="pt-BR"/>
              </w:rPr>
              <w:t>Rotura u</w:t>
            </w:r>
            <w:r w:rsidR="002F5714" w:rsidRPr="00343C31">
              <w:rPr>
                <w:rFonts w:eastAsia="Times New Roman" w:cs="Calibri"/>
                <w:lang w:eastAsia="pt-BR"/>
              </w:rPr>
              <w:t>terina</w:t>
            </w:r>
            <w:r>
              <w:rPr>
                <w:rFonts w:eastAsia="Times New Roman" w:cs="Calibri"/>
                <w:lang w:eastAsia="pt-BR"/>
              </w:rPr>
              <w:t>;</w:t>
            </w:r>
          </w:p>
          <w:p w14:paraId="33C4829B" w14:textId="6A9D3939" w:rsidR="00343C31" w:rsidRPr="00343C31" w:rsidRDefault="002F5714" w:rsidP="0030597D">
            <w:pPr>
              <w:pStyle w:val="PargrafodaLista"/>
              <w:numPr>
                <w:ilvl w:val="2"/>
                <w:numId w:val="13"/>
              </w:numPr>
              <w:spacing w:after="0" w:line="240" w:lineRule="auto"/>
              <w:rPr>
                <w:rFonts w:cs="Calibri"/>
              </w:rPr>
            </w:pPr>
            <w:r w:rsidRPr="00343C31">
              <w:rPr>
                <w:rFonts w:eastAsia="Times New Roman" w:cs="Calibri"/>
                <w:lang w:eastAsia="pt-BR"/>
              </w:rPr>
              <w:t>Hemorragias do 3° trimestre</w:t>
            </w:r>
            <w:r w:rsidR="00833449">
              <w:rPr>
                <w:rFonts w:eastAsia="Times New Roman" w:cs="Calibri"/>
                <w:lang w:eastAsia="pt-BR"/>
              </w:rPr>
              <w:t>;</w:t>
            </w:r>
          </w:p>
          <w:p w14:paraId="228A246B" w14:textId="28BE16D6" w:rsidR="00343C31" w:rsidRPr="00343C31" w:rsidRDefault="002F5714" w:rsidP="0030597D">
            <w:pPr>
              <w:pStyle w:val="PargrafodaLista"/>
              <w:numPr>
                <w:ilvl w:val="2"/>
                <w:numId w:val="13"/>
              </w:numPr>
              <w:spacing w:after="0" w:line="240" w:lineRule="auto"/>
              <w:rPr>
                <w:rFonts w:cs="Calibri"/>
              </w:rPr>
            </w:pPr>
            <w:r w:rsidRPr="00343C31">
              <w:rPr>
                <w:rFonts w:eastAsia="Times New Roman" w:cs="Calibri"/>
                <w:lang w:eastAsia="pt-BR"/>
              </w:rPr>
              <w:t xml:space="preserve">Parada </w:t>
            </w:r>
            <w:proofErr w:type="spellStart"/>
            <w:r w:rsidRPr="00343C31">
              <w:rPr>
                <w:rFonts w:eastAsia="Times New Roman" w:cs="Calibri"/>
                <w:lang w:eastAsia="pt-BR"/>
              </w:rPr>
              <w:t>Cardiorrespiratória</w:t>
            </w:r>
            <w:proofErr w:type="spellEnd"/>
            <w:r w:rsidRPr="00343C31">
              <w:rPr>
                <w:rFonts w:eastAsia="Times New Roman" w:cs="Calibri"/>
                <w:lang w:eastAsia="pt-BR"/>
              </w:rPr>
              <w:t xml:space="preserve"> da </w:t>
            </w:r>
            <w:proofErr w:type="spellStart"/>
            <w:r w:rsidRPr="00343C31">
              <w:rPr>
                <w:rFonts w:eastAsia="Times New Roman" w:cs="Calibri"/>
                <w:lang w:eastAsia="pt-BR"/>
              </w:rPr>
              <w:t>mãe</w:t>
            </w:r>
            <w:proofErr w:type="spellEnd"/>
            <w:r w:rsidR="00833449">
              <w:rPr>
                <w:rFonts w:eastAsia="Times New Roman" w:cs="Calibri"/>
                <w:lang w:eastAsia="pt-BR"/>
              </w:rPr>
              <w:t>;</w:t>
            </w:r>
          </w:p>
          <w:p w14:paraId="0C803BC7" w14:textId="77777777" w:rsidR="002F5714" w:rsidRPr="00833449" w:rsidRDefault="00260FA4" w:rsidP="0030597D">
            <w:pPr>
              <w:pStyle w:val="PargrafodaLista"/>
              <w:numPr>
                <w:ilvl w:val="2"/>
                <w:numId w:val="13"/>
              </w:numPr>
              <w:spacing w:after="0" w:line="240" w:lineRule="auto"/>
              <w:rPr>
                <w:rFonts w:cs="Calibri"/>
                <w:b/>
                <w:bCs/>
              </w:rPr>
            </w:pPr>
            <w:proofErr w:type="spellStart"/>
            <w:r>
              <w:rPr>
                <w:rFonts w:eastAsia="Times New Roman" w:cs="Calibri"/>
                <w:lang w:eastAsia="pt-BR"/>
              </w:rPr>
              <w:t>S</w:t>
            </w:r>
            <w:r w:rsidR="00206CA9">
              <w:rPr>
                <w:rFonts w:eastAsia="Times New Roman" w:cs="Calibri"/>
                <w:lang w:eastAsia="pt-BR"/>
              </w:rPr>
              <w:t>ituações</w:t>
            </w:r>
            <w:proofErr w:type="spellEnd"/>
            <w:r w:rsidR="00206CA9">
              <w:rPr>
                <w:rFonts w:eastAsia="Times New Roman" w:cs="Calibri"/>
                <w:lang w:eastAsia="pt-BR"/>
              </w:rPr>
              <w:t xml:space="preserve"> onde haja</w:t>
            </w:r>
            <w:r w:rsidR="002F5714" w:rsidRPr="00343C31">
              <w:rPr>
                <w:rFonts w:eastAsia="Times New Roman" w:cs="Calibri"/>
                <w:lang w:eastAsia="pt-BR"/>
              </w:rPr>
              <w:t xml:space="preserve"> sofrimento fetal agudo</w:t>
            </w:r>
            <w:r w:rsidR="00206CA9">
              <w:rPr>
                <w:rFonts w:eastAsia="Times New Roman" w:cs="Calibri"/>
                <w:lang w:eastAsia="pt-BR"/>
              </w:rPr>
              <w:t xml:space="preserve"> descrito (SFA)</w:t>
            </w:r>
            <w:r w:rsidR="00833449">
              <w:rPr>
                <w:rFonts w:eastAsia="Times New Roman" w:cs="Calibri"/>
                <w:lang w:eastAsia="pt-BR"/>
              </w:rPr>
              <w:t>.</w:t>
            </w:r>
          </w:p>
          <w:p w14:paraId="022C9520" w14:textId="069E9329" w:rsidR="00833449" w:rsidRPr="002F5714" w:rsidRDefault="00833449" w:rsidP="0030597D">
            <w:pPr>
              <w:pStyle w:val="PargrafodaLista"/>
              <w:spacing w:after="0" w:line="240" w:lineRule="auto"/>
              <w:ind w:left="2160"/>
              <w:rPr>
                <w:rFonts w:cs="Calibri"/>
                <w:b/>
                <w:bCs/>
              </w:rPr>
            </w:pPr>
          </w:p>
        </w:tc>
      </w:tr>
      <w:tr w:rsidR="00D42A25" w:rsidRPr="00BA08EA" w14:paraId="759E7C67" w14:textId="77777777" w:rsidTr="00833449">
        <w:tc>
          <w:tcPr>
            <w:tcW w:w="9061" w:type="dxa"/>
            <w:gridSpan w:val="2"/>
            <w:shd w:val="clear" w:color="auto" w:fill="D9D9D9" w:themeFill="background1" w:themeFillShade="D9"/>
          </w:tcPr>
          <w:p w14:paraId="71200CF8" w14:textId="4F618261" w:rsidR="00D42A25" w:rsidRPr="00D42A25" w:rsidRDefault="00343C31" w:rsidP="0030597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QUAIS OS CUIDADOS INICIAIS </w:t>
            </w:r>
            <w:r w:rsidR="00833449">
              <w:rPr>
                <w:rFonts w:cs="Calibri"/>
                <w:b/>
                <w:bCs/>
              </w:rPr>
              <w:t xml:space="preserve">QUE </w:t>
            </w:r>
            <w:r>
              <w:rPr>
                <w:rFonts w:cs="Calibri"/>
                <w:b/>
                <w:bCs/>
              </w:rPr>
              <w:t>O PEDIATRA DEVE TER COM O GRUPO ELEGÍVEL NA SALA DE PARTO</w:t>
            </w:r>
            <w:r w:rsidR="004D1C6B">
              <w:rPr>
                <w:rFonts w:cs="Calibri"/>
                <w:b/>
                <w:bCs/>
              </w:rPr>
              <w:t xml:space="preserve"> E UTIN</w:t>
            </w:r>
            <w:r>
              <w:rPr>
                <w:rFonts w:cs="Calibri"/>
                <w:b/>
                <w:bCs/>
              </w:rPr>
              <w:t>?</w:t>
            </w:r>
          </w:p>
        </w:tc>
      </w:tr>
      <w:tr w:rsidR="00D42A25" w:rsidRPr="00BA08EA" w14:paraId="76C52A14" w14:textId="77777777" w:rsidTr="005C51AC">
        <w:tc>
          <w:tcPr>
            <w:tcW w:w="9061" w:type="dxa"/>
            <w:gridSpan w:val="2"/>
            <w:shd w:val="clear" w:color="auto" w:fill="auto"/>
          </w:tcPr>
          <w:p w14:paraId="162C67DB" w14:textId="77777777" w:rsidR="00D42A25" w:rsidRDefault="00343C31" w:rsidP="0030597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Após estabilização clínica, COLETAR GASOMETRIA do CORDÃO UMBILICAL DO PRÓPRIO RN dentro da PRIMEIRA HORA DE VIDA</w:t>
            </w:r>
            <w:r w:rsidR="00D43073">
              <w:rPr>
                <w:rFonts w:cs="Calibri"/>
              </w:rPr>
              <w:t xml:space="preserve"> (se não for possível, colher arterial mesmo)</w:t>
            </w:r>
            <w:r w:rsidR="00833449">
              <w:rPr>
                <w:rFonts w:cs="Calibri"/>
              </w:rPr>
              <w:t>;</w:t>
            </w:r>
          </w:p>
          <w:p w14:paraId="3BA48FFE" w14:textId="77777777" w:rsidR="00833449" w:rsidRDefault="00833449" w:rsidP="0030597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Aplicação da avaliação neurológica de SARNAT modificado na chegada da UTIN e repetir após 4 horas (deixar registrado o resultado em prontuário);</w:t>
            </w:r>
          </w:p>
          <w:p w14:paraId="03CC4683" w14:textId="77777777" w:rsidR="00833449" w:rsidRDefault="00833449" w:rsidP="0030597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Transportar o RN em incubadora de transporte;</w:t>
            </w:r>
          </w:p>
          <w:p w14:paraId="6765E103" w14:textId="77777777" w:rsidR="00833449" w:rsidRDefault="00833449" w:rsidP="0030597D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Evitar HIPERTERMIA (≥ 37,5 </w:t>
            </w:r>
            <w:proofErr w:type="spellStart"/>
            <w:r w:rsidRPr="00343C31">
              <w:rPr>
                <w:rFonts w:cs="Calibri"/>
                <w:vertAlign w:val="superscript"/>
              </w:rPr>
              <w:t>o</w:t>
            </w:r>
            <w:r>
              <w:rPr>
                <w:rFonts w:cs="Calibri"/>
              </w:rPr>
              <w:t>C</w:t>
            </w:r>
            <w:proofErr w:type="spellEnd"/>
            <w:r>
              <w:rPr>
                <w:rFonts w:cs="Calibri"/>
              </w:rPr>
              <w:t>) pois aumenta o risco de morte e sequelas nestes RN.</w:t>
            </w:r>
          </w:p>
          <w:p w14:paraId="0ADA60ED" w14:textId="7318FC9B" w:rsidR="005557AD" w:rsidRDefault="005557AD" w:rsidP="0030597D">
            <w:pPr>
              <w:pStyle w:val="PargrafodaLista"/>
              <w:spacing w:after="0" w:line="240" w:lineRule="auto"/>
              <w:jc w:val="both"/>
              <w:rPr>
                <w:rFonts w:cs="Calibri"/>
              </w:rPr>
            </w:pPr>
          </w:p>
          <w:p w14:paraId="209FB1FC" w14:textId="4616E186" w:rsidR="00833449" w:rsidRPr="005557AD" w:rsidRDefault="005557AD" w:rsidP="0030597D">
            <w:pPr>
              <w:tabs>
                <w:tab w:val="left" w:pos="1890"/>
              </w:tabs>
              <w:spacing w:line="240" w:lineRule="auto"/>
            </w:pPr>
            <w:r>
              <w:tab/>
            </w:r>
          </w:p>
        </w:tc>
      </w:tr>
      <w:tr w:rsidR="004D1C6B" w:rsidRPr="00BA08EA" w14:paraId="5DF0E502" w14:textId="77777777" w:rsidTr="00833449">
        <w:tc>
          <w:tcPr>
            <w:tcW w:w="9061" w:type="dxa"/>
            <w:gridSpan w:val="2"/>
            <w:shd w:val="clear" w:color="auto" w:fill="D9D9D9" w:themeFill="background1" w:themeFillShade="D9"/>
          </w:tcPr>
          <w:p w14:paraId="3F849FBD" w14:textId="2649255A" w:rsidR="004D1C6B" w:rsidRPr="00647BA8" w:rsidRDefault="004D1C6B" w:rsidP="0030597D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  <w:r w:rsidRPr="00647BA8">
              <w:rPr>
                <w:rFonts w:cs="Calibri"/>
                <w:b/>
                <w:bCs/>
              </w:rPr>
              <w:t xml:space="preserve">PARA INDICAÇÃO </w:t>
            </w:r>
            <w:r w:rsidR="001D4797">
              <w:rPr>
                <w:rFonts w:cs="Calibri"/>
                <w:b/>
                <w:bCs/>
              </w:rPr>
              <w:t xml:space="preserve">FINAL </w:t>
            </w:r>
            <w:r w:rsidRPr="00647BA8">
              <w:rPr>
                <w:rFonts w:cs="Calibri"/>
                <w:b/>
                <w:bCs/>
              </w:rPr>
              <w:t>DE HIPOTERMIA TERAPÊUTICA NESTE GRUPO DE PACIENTES</w:t>
            </w:r>
            <w:r w:rsidR="001D4797">
              <w:rPr>
                <w:rFonts w:cs="Calibri"/>
                <w:b/>
                <w:bCs/>
              </w:rPr>
              <w:t xml:space="preserve"> ELEGÍVEIS, É NECESSÁRIO PREE</w:t>
            </w:r>
            <w:r w:rsidR="00260FA4">
              <w:rPr>
                <w:rFonts w:cs="Calibri"/>
                <w:b/>
                <w:bCs/>
              </w:rPr>
              <w:t>NCHER PELO MENOS 1 (UM) DOS DOIS</w:t>
            </w:r>
            <w:r w:rsidR="001D4797">
              <w:rPr>
                <w:rFonts w:cs="Calibri"/>
                <w:b/>
                <w:bCs/>
              </w:rPr>
              <w:t xml:space="preserve"> CRITÉRIOS ABAIXO:</w:t>
            </w:r>
          </w:p>
        </w:tc>
      </w:tr>
      <w:tr w:rsidR="004D1C6B" w:rsidRPr="00BA08EA" w14:paraId="7A2DFEE4" w14:textId="77777777" w:rsidTr="00251B0A">
        <w:tc>
          <w:tcPr>
            <w:tcW w:w="9061" w:type="dxa"/>
            <w:gridSpan w:val="2"/>
          </w:tcPr>
          <w:p w14:paraId="353F57E4" w14:textId="44C0C92D" w:rsidR="00260FA4" w:rsidRDefault="00260FA4" w:rsidP="0030597D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CRITÉRIO UM:</w:t>
            </w:r>
          </w:p>
          <w:p w14:paraId="6D65395F" w14:textId="5FC0AD3E" w:rsidR="001D4797" w:rsidRDefault="00D43073" w:rsidP="0030597D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Gasometria</w:t>
            </w:r>
            <w:r w:rsidR="00BB6182">
              <w:rPr>
                <w:rFonts w:cs="Calibri"/>
              </w:rPr>
              <w:t xml:space="preserve"> com pH ≤</w:t>
            </w:r>
            <w:r w:rsidR="001D4797">
              <w:rPr>
                <w:rFonts w:cs="Calibri"/>
              </w:rPr>
              <w:t xml:space="preserve"> 7,0</w:t>
            </w:r>
            <w:r w:rsidR="00BB6182">
              <w:rPr>
                <w:rFonts w:cs="Calibri"/>
              </w:rPr>
              <w:t xml:space="preserve">           </w:t>
            </w:r>
            <w:r w:rsidR="001D4797">
              <w:rPr>
                <w:rFonts w:cs="Calibri"/>
              </w:rPr>
              <w:t xml:space="preserve">   </w:t>
            </w:r>
            <w:r w:rsidR="001D4797" w:rsidRPr="001D4797">
              <w:rPr>
                <w:rFonts w:cs="Calibri"/>
                <w:b/>
                <w:bCs/>
              </w:rPr>
              <w:t>OU</w:t>
            </w:r>
            <w:r w:rsidR="001D4797">
              <w:rPr>
                <w:rFonts w:cs="Calibri"/>
              </w:rPr>
              <w:t xml:space="preserve">                 BE </w:t>
            </w:r>
            <w:proofErr w:type="spellStart"/>
            <w:r w:rsidR="001D4797">
              <w:rPr>
                <w:rFonts w:cs="Calibri"/>
              </w:rPr>
              <w:t>std</w:t>
            </w:r>
            <w:proofErr w:type="spellEnd"/>
            <w:r w:rsidR="001D4797">
              <w:rPr>
                <w:rFonts w:cs="Calibri"/>
              </w:rPr>
              <w:t xml:space="preserve"> ≤ - 16</w:t>
            </w:r>
            <w:r w:rsidR="00260FA4">
              <w:rPr>
                <w:rFonts w:cs="Calibri"/>
              </w:rPr>
              <w:t xml:space="preserve">      </w:t>
            </w:r>
          </w:p>
          <w:p w14:paraId="1D3AE877" w14:textId="64EEB9C3" w:rsidR="00260FA4" w:rsidRDefault="005A2C77" w:rsidP="0030597D">
            <w:pPr>
              <w:spacing w:after="0" w:line="240" w:lineRule="auto"/>
              <w:ind w:left="360"/>
              <w:jc w:val="center"/>
              <w:rPr>
                <w:rFonts w:cs="Calibri"/>
                <w:color w:val="000000" w:themeColor="text1"/>
              </w:rPr>
            </w:pPr>
            <w:r w:rsidRPr="005A2C77">
              <w:rPr>
                <w:rFonts w:cs="Calibri"/>
                <w:b/>
                <w:color w:val="000000" w:themeColor="text1"/>
              </w:rPr>
              <w:t>DESDE QUE ASSOCIADO</w:t>
            </w:r>
            <w:r w:rsidR="00833449">
              <w:rPr>
                <w:rFonts w:cs="Calibri"/>
                <w:b/>
                <w:color w:val="000000" w:themeColor="text1"/>
              </w:rPr>
              <w:t xml:space="preserve"> A</w:t>
            </w:r>
            <w:r w:rsidR="00260FA4">
              <w:rPr>
                <w:rFonts w:cs="Calibri"/>
                <w:b/>
                <w:color w:val="000000" w:themeColor="text1"/>
              </w:rPr>
              <w:t>:</w:t>
            </w:r>
            <w:r w:rsidRPr="005A2C77">
              <w:rPr>
                <w:rFonts w:cs="Calibri"/>
                <w:color w:val="000000" w:themeColor="text1"/>
              </w:rPr>
              <w:t xml:space="preserve"> </w:t>
            </w:r>
          </w:p>
          <w:p w14:paraId="00C9B164" w14:textId="30AA9574" w:rsidR="00260FA4" w:rsidRDefault="00260FA4" w:rsidP="0030597D">
            <w:pPr>
              <w:spacing w:after="0" w:line="240" w:lineRule="auto"/>
              <w:ind w:left="360"/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lastRenderedPageBreak/>
              <w:t>uma</w:t>
            </w:r>
            <w:proofErr w:type="gramEnd"/>
            <w:r>
              <w:rPr>
                <w:rFonts w:cs="Calibri"/>
              </w:rPr>
              <w:t xml:space="preserve"> clínica de encefalopatia, que será definida como:</w:t>
            </w:r>
          </w:p>
          <w:p w14:paraId="7C3F4713" w14:textId="77777777" w:rsidR="00260FA4" w:rsidRPr="00260FA4" w:rsidRDefault="00260FA4" w:rsidP="0030597D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rPr>
                <w:rFonts w:cs="Calibri"/>
              </w:rPr>
            </w:pPr>
            <w:proofErr w:type="gramStart"/>
            <w:r w:rsidRPr="00260FA4">
              <w:rPr>
                <w:rFonts w:cs="Calibri"/>
              </w:rPr>
              <w:t>no</w:t>
            </w:r>
            <w:proofErr w:type="gramEnd"/>
            <w:r w:rsidRPr="00260FA4">
              <w:rPr>
                <w:rFonts w:cs="Calibri"/>
              </w:rPr>
              <w:t xml:space="preserve"> mínimo três critérios de EHI moderada ou grave</w:t>
            </w:r>
            <w:r>
              <w:rPr>
                <w:rFonts w:cs="Calibri"/>
              </w:rPr>
              <w:t xml:space="preserve"> </w:t>
            </w:r>
            <w:r w:rsidR="009D68EB" w:rsidRPr="00260FA4">
              <w:rPr>
                <w:rFonts w:cs="Calibri"/>
                <w:b/>
              </w:rPr>
              <w:t>OU</w:t>
            </w:r>
          </w:p>
          <w:p w14:paraId="2F20035E" w14:textId="4654CDD9" w:rsidR="005A2C77" w:rsidRPr="00260FA4" w:rsidRDefault="00260FA4" w:rsidP="0030597D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OU </w:t>
            </w:r>
            <w:r>
              <w:rPr>
                <w:rFonts w:cs="Calibri"/>
              </w:rPr>
              <w:t>ter apresentado</w:t>
            </w:r>
            <w:r w:rsidR="009D68EB" w:rsidRPr="00260FA4">
              <w:rPr>
                <w:rFonts w:cs="Calibri"/>
              </w:rPr>
              <w:t xml:space="preserve"> crise convulsiva clínica</w:t>
            </w:r>
          </w:p>
        </w:tc>
      </w:tr>
      <w:tr w:rsidR="001D4797" w:rsidRPr="00BA08EA" w14:paraId="11AE7EF5" w14:textId="77777777" w:rsidTr="00251B0A">
        <w:tc>
          <w:tcPr>
            <w:tcW w:w="9061" w:type="dxa"/>
            <w:gridSpan w:val="2"/>
          </w:tcPr>
          <w:p w14:paraId="636D83DE" w14:textId="77777777" w:rsidR="004055EE" w:rsidRDefault="004055EE" w:rsidP="0030597D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CRITÉRIO DOIS:</w:t>
            </w:r>
          </w:p>
          <w:p w14:paraId="5F0E8F61" w14:textId="4F0BB8F9" w:rsidR="001D4797" w:rsidRDefault="001D4797" w:rsidP="0030597D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Gasometria com pH entre 7,01 a 7,15       </w:t>
            </w:r>
            <w:r w:rsidRPr="001D4797">
              <w:rPr>
                <w:rFonts w:cs="Calibri"/>
                <w:b/>
                <w:bCs/>
              </w:rPr>
              <w:t>OU</w:t>
            </w:r>
            <w:r>
              <w:rPr>
                <w:rFonts w:cs="Calibri"/>
                <w:b/>
                <w:bCs/>
              </w:rPr>
              <w:t xml:space="preserve">         </w:t>
            </w:r>
            <w:r>
              <w:rPr>
                <w:rFonts w:cs="Calibri"/>
              </w:rPr>
              <w:t xml:space="preserve">BE </w:t>
            </w:r>
            <w:proofErr w:type="spellStart"/>
            <w:r>
              <w:rPr>
                <w:rFonts w:cs="Calibri"/>
              </w:rPr>
              <w:t>std</w:t>
            </w:r>
            <w:proofErr w:type="spellEnd"/>
            <w:r>
              <w:rPr>
                <w:rFonts w:cs="Calibri"/>
              </w:rPr>
              <w:t xml:space="preserve"> entre – 10 a – 15,9   desde que esteja obrigatoriamente </w:t>
            </w:r>
            <w:r w:rsidRPr="005A2C77">
              <w:rPr>
                <w:rFonts w:cs="Calibri"/>
                <w:b/>
              </w:rPr>
              <w:t>associado a pelo menos 1 (um)</w:t>
            </w:r>
            <w:r>
              <w:rPr>
                <w:rFonts w:cs="Calibri"/>
              </w:rPr>
              <w:t xml:space="preserve"> </w:t>
            </w:r>
            <w:r w:rsidRPr="005A2C77">
              <w:rPr>
                <w:rFonts w:cs="Calibri"/>
                <w:color w:val="000000" w:themeColor="text1"/>
              </w:rPr>
              <w:t xml:space="preserve">EVENTO PERINATAL AGUDO </w:t>
            </w:r>
            <w:r>
              <w:rPr>
                <w:rFonts w:cs="Calibri"/>
              </w:rPr>
              <w:t xml:space="preserve">daqueles relatados acima </w:t>
            </w:r>
            <w:r w:rsidRPr="001D4797">
              <w:rPr>
                <w:rFonts w:cs="Calibri"/>
                <w:b/>
                <w:bCs/>
              </w:rPr>
              <w:t xml:space="preserve">E </w:t>
            </w:r>
            <w:r w:rsidR="005A2C77">
              <w:rPr>
                <w:rFonts w:cs="Calibri"/>
                <w:b/>
                <w:bCs/>
              </w:rPr>
              <w:t>AINDA</w:t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>associado</w:t>
            </w:r>
            <w:r w:rsidR="001F3D19">
              <w:rPr>
                <w:rFonts w:cs="Calibri"/>
              </w:rPr>
              <w:t xml:space="preserve"> </w:t>
            </w:r>
            <w:r w:rsidR="001F3D19" w:rsidRPr="001F3D19">
              <w:rPr>
                <w:rFonts w:cs="Calibri"/>
                <w:b/>
              </w:rPr>
              <w:t>a pelo menos</w:t>
            </w:r>
            <w:r>
              <w:rPr>
                <w:rFonts w:cs="Calibri"/>
              </w:rPr>
              <w:t xml:space="preserve"> </w:t>
            </w:r>
            <w:r w:rsidRPr="005A2C77">
              <w:rPr>
                <w:rFonts w:cs="Calibri"/>
                <w:b/>
              </w:rPr>
              <w:t>um dos</w:t>
            </w:r>
            <w:r>
              <w:rPr>
                <w:rFonts w:cs="Calibri"/>
              </w:rPr>
              <w:t xml:space="preserve"> dois critérios abaixo:</w:t>
            </w:r>
          </w:p>
          <w:p w14:paraId="563187E2" w14:textId="1C7F8808" w:rsidR="001D4797" w:rsidRDefault="001D4797" w:rsidP="0030597D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Apgar</w:t>
            </w:r>
            <w:proofErr w:type="spellEnd"/>
            <w:r>
              <w:rPr>
                <w:rFonts w:cs="Calibri"/>
              </w:rPr>
              <w:t xml:space="preserve"> ≤ 5 no 10º minuto</w:t>
            </w:r>
            <w:r w:rsidR="001F3D19">
              <w:rPr>
                <w:rFonts w:cs="Calibri"/>
              </w:rPr>
              <w:t xml:space="preserve"> </w:t>
            </w:r>
            <w:r w:rsidR="001F3D19" w:rsidRPr="001F3D19">
              <w:rPr>
                <w:rFonts w:cs="Calibri"/>
                <w:b/>
              </w:rPr>
              <w:t>OU</w:t>
            </w:r>
          </w:p>
          <w:p w14:paraId="6D92FEDD" w14:textId="66EC863C" w:rsidR="001D4797" w:rsidRDefault="001D4797" w:rsidP="0030597D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Necessidade de suporte ventilatório qualquer por mais de 10 minutos seguidos</w:t>
            </w:r>
          </w:p>
          <w:p w14:paraId="1AE692D3" w14:textId="77777777" w:rsidR="005A2C77" w:rsidRPr="005A2C77" w:rsidRDefault="005A2C77" w:rsidP="0030597D">
            <w:pPr>
              <w:spacing w:after="0" w:line="240" w:lineRule="auto"/>
              <w:ind w:left="1080"/>
              <w:jc w:val="both"/>
              <w:rPr>
                <w:rFonts w:cs="Calibri"/>
              </w:rPr>
            </w:pPr>
          </w:p>
          <w:p w14:paraId="0C61E0FC" w14:textId="44639A53" w:rsidR="00533855" w:rsidRDefault="00533855" w:rsidP="0030597D">
            <w:pPr>
              <w:spacing w:after="0" w:line="240" w:lineRule="auto"/>
              <w:ind w:left="360"/>
              <w:jc w:val="center"/>
              <w:rPr>
                <w:rFonts w:cs="Calibri"/>
                <w:color w:val="000000" w:themeColor="text1"/>
              </w:rPr>
            </w:pPr>
            <w:r w:rsidRPr="005A2C77">
              <w:rPr>
                <w:rFonts w:cs="Calibri"/>
                <w:b/>
                <w:color w:val="000000" w:themeColor="text1"/>
              </w:rPr>
              <w:t xml:space="preserve">DESDE QUE </w:t>
            </w:r>
            <w:r w:rsidR="001F3D19">
              <w:rPr>
                <w:rFonts w:cs="Calibri"/>
                <w:b/>
                <w:color w:val="000000" w:themeColor="text1"/>
              </w:rPr>
              <w:t xml:space="preserve">TAMBÉM ESTEJA </w:t>
            </w:r>
            <w:r w:rsidRPr="005A2C77">
              <w:rPr>
                <w:rFonts w:cs="Calibri"/>
                <w:b/>
                <w:color w:val="000000" w:themeColor="text1"/>
              </w:rPr>
              <w:t>ASSOCIADO</w:t>
            </w:r>
            <w:r w:rsidR="00833449">
              <w:rPr>
                <w:rFonts w:cs="Calibri"/>
                <w:b/>
                <w:color w:val="000000" w:themeColor="text1"/>
              </w:rPr>
              <w:t xml:space="preserve"> A</w:t>
            </w:r>
            <w:r>
              <w:rPr>
                <w:rFonts w:cs="Calibri"/>
                <w:b/>
                <w:color w:val="000000" w:themeColor="text1"/>
              </w:rPr>
              <w:t>:</w:t>
            </w:r>
            <w:r w:rsidRPr="005A2C77">
              <w:rPr>
                <w:rFonts w:cs="Calibri"/>
                <w:color w:val="000000" w:themeColor="text1"/>
              </w:rPr>
              <w:t xml:space="preserve"> </w:t>
            </w:r>
          </w:p>
          <w:p w14:paraId="2200E2A3" w14:textId="1C3C0EE1" w:rsidR="00533855" w:rsidRDefault="00533855" w:rsidP="0030597D">
            <w:pPr>
              <w:spacing w:after="0" w:line="240" w:lineRule="auto"/>
              <w:ind w:left="360"/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uma</w:t>
            </w:r>
            <w:proofErr w:type="gramEnd"/>
            <w:r>
              <w:rPr>
                <w:rFonts w:cs="Calibri"/>
              </w:rPr>
              <w:t xml:space="preserve"> clínica de encefalopatia, que será definida como:</w:t>
            </w:r>
          </w:p>
          <w:p w14:paraId="17035ECF" w14:textId="77777777" w:rsidR="00533855" w:rsidRPr="00260FA4" w:rsidRDefault="00533855" w:rsidP="0030597D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="Calibri"/>
              </w:rPr>
            </w:pPr>
            <w:proofErr w:type="gramStart"/>
            <w:r w:rsidRPr="00260FA4">
              <w:rPr>
                <w:rFonts w:cs="Calibri"/>
              </w:rPr>
              <w:t>no</w:t>
            </w:r>
            <w:proofErr w:type="gramEnd"/>
            <w:r w:rsidRPr="00260FA4">
              <w:rPr>
                <w:rFonts w:cs="Calibri"/>
              </w:rPr>
              <w:t xml:space="preserve"> mínimo três critérios de EHI moderada ou grave</w:t>
            </w:r>
            <w:r>
              <w:rPr>
                <w:rFonts w:cs="Calibri"/>
              </w:rPr>
              <w:t xml:space="preserve"> </w:t>
            </w:r>
            <w:r w:rsidRPr="00260FA4">
              <w:rPr>
                <w:rFonts w:cs="Calibri"/>
                <w:b/>
              </w:rPr>
              <w:t>OU</w:t>
            </w:r>
          </w:p>
          <w:p w14:paraId="3846DD8F" w14:textId="7758EBA2" w:rsidR="005A2C77" w:rsidRPr="00533855" w:rsidRDefault="00533855" w:rsidP="0030597D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cs="Calibri"/>
              </w:rPr>
            </w:pPr>
            <w:r w:rsidRPr="00533855">
              <w:rPr>
                <w:rFonts w:cs="Calibri"/>
                <w:b/>
              </w:rPr>
              <w:t xml:space="preserve">OU </w:t>
            </w:r>
            <w:r w:rsidRPr="00533855">
              <w:rPr>
                <w:rFonts w:cs="Calibri"/>
              </w:rPr>
              <w:t>ter apresentado crise convulsiva clínica</w:t>
            </w:r>
          </w:p>
        </w:tc>
      </w:tr>
      <w:tr w:rsidR="00533855" w:rsidRPr="00BA08EA" w14:paraId="78592130" w14:textId="77777777" w:rsidTr="00251B0A">
        <w:tc>
          <w:tcPr>
            <w:tcW w:w="9061" w:type="dxa"/>
            <w:gridSpan w:val="2"/>
          </w:tcPr>
          <w:p w14:paraId="03587A92" w14:textId="77777777" w:rsidR="00533855" w:rsidRDefault="00533855" w:rsidP="00A66283">
            <w:pPr>
              <w:pStyle w:val="PargrafodaLista"/>
              <w:spacing w:after="0" w:line="240" w:lineRule="auto"/>
              <w:jc w:val="both"/>
              <w:rPr>
                <w:rFonts w:cs="Calibri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32"/>
              <w:gridCol w:w="1701"/>
              <w:gridCol w:w="1681"/>
              <w:gridCol w:w="1783"/>
              <w:gridCol w:w="1538"/>
            </w:tblGrid>
            <w:tr w:rsidR="00533855" w14:paraId="5DDB653A" w14:textId="77777777" w:rsidTr="00A66283">
              <w:trPr>
                <w:jc w:val="center"/>
              </w:trPr>
              <w:tc>
                <w:tcPr>
                  <w:tcW w:w="8835" w:type="dxa"/>
                  <w:gridSpan w:val="5"/>
                  <w:shd w:val="clear" w:color="auto" w:fill="D9D9D9" w:themeFill="background1" w:themeFillShade="D9"/>
                </w:tcPr>
                <w:p w14:paraId="0CB6DA25" w14:textId="77777777" w:rsidR="00533855" w:rsidRPr="00833449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 w:rsidRPr="00833449">
                    <w:rPr>
                      <w:rFonts w:cs="Calibri"/>
                      <w:b/>
                    </w:rPr>
                    <w:t>ESCALA DE SARNAT modificada – circular o nível mais alto da categoria (cada item moderado ou grave vale apenas 1 ponto cada)</w:t>
                  </w:r>
                </w:p>
              </w:tc>
            </w:tr>
            <w:tr w:rsidR="00533855" w14:paraId="0F71E71A" w14:textId="77777777" w:rsidTr="00A66283">
              <w:trPr>
                <w:jc w:val="center"/>
              </w:trPr>
              <w:tc>
                <w:tcPr>
                  <w:tcW w:w="2132" w:type="dxa"/>
                  <w:shd w:val="clear" w:color="auto" w:fill="D9D9D9" w:themeFill="background1" w:themeFillShade="D9"/>
                </w:tcPr>
                <w:p w14:paraId="44C74D38" w14:textId="77777777" w:rsidR="00533855" w:rsidRPr="004568B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AVALIAÇÃO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2CEA2D72" w14:textId="77777777" w:rsidR="00533855" w:rsidRPr="004568B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NORMAL</w:t>
                  </w:r>
                </w:p>
              </w:tc>
              <w:tc>
                <w:tcPr>
                  <w:tcW w:w="1681" w:type="dxa"/>
                  <w:shd w:val="clear" w:color="auto" w:fill="D9D9D9" w:themeFill="background1" w:themeFillShade="D9"/>
                </w:tcPr>
                <w:p w14:paraId="2EDE288F" w14:textId="77777777" w:rsidR="00533855" w:rsidRPr="004568B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EHI LEVE</w:t>
                  </w:r>
                </w:p>
              </w:tc>
              <w:tc>
                <w:tcPr>
                  <w:tcW w:w="1783" w:type="dxa"/>
                  <w:shd w:val="clear" w:color="auto" w:fill="D9D9D9" w:themeFill="background1" w:themeFillShade="D9"/>
                </w:tcPr>
                <w:p w14:paraId="1BC6CDFE" w14:textId="77777777" w:rsidR="00533855" w:rsidRPr="004568B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EHI MODERADA</w:t>
                  </w:r>
                </w:p>
              </w:tc>
              <w:tc>
                <w:tcPr>
                  <w:tcW w:w="1538" w:type="dxa"/>
                  <w:shd w:val="clear" w:color="auto" w:fill="D9D9D9" w:themeFill="background1" w:themeFillShade="D9"/>
                </w:tcPr>
                <w:p w14:paraId="34D94D29" w14:textId="77777777" w:rsidR="00533855" w:rsidRPr="004568B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EHI GRAVE</w:t>
                  </w:r>
                </w:p>
              </w:tc>
            </w:tr>
            <w:tr w:rsidR="00533855" w14:paraId="1ECC9948" w14:textId="77777777" w:rsidTr="007C1E4D">
              <w:trPr>
                <w:jc w:val="center"/>
              </w:trPr>
              <w:tc>
                <w:tcPr>
                  <w:tcW w:w="2132" w:type="dxa"/>
                </w:tcPr>
                <w:p w14:paraId="1FBB95AE" w14:textId="77777777" w:rsidR="00533855" w:rsidRPr="00157EA7" w:rsidRDefault="00533855" w:rsidP="00A66283">
                  <w:pPr>
                    <w:spacing w:after="0" w:line="240" w:lineRule="auto"/>
                    <w:rPr>
                      <w:rFonts w:cs="Calibri"/>
                      <w:b/>
                      <w:bCs/>
                    </w:rPr>
                  </w:pPr>
                  <w:r w:rsidRPr="00157EA7">
                    <w:rPr>
                      <w:rFonts w:cs="Calibri"/>
                      <w:b/>
                      <w:bCs/>
                    </w:rPr>
                    <w:t>NÍVEL CONSCIÊNCIA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7A6A07C1" w14:textId="77777777" w:rsidR="00533855" w:rsidRPr="00157EA7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 w:rsidRPr="00157EA7">
                    <w:rPr>
                      <w:rFonts w:cs="Calibri"/>
                      <w:i/>
                      <w:iCs/>
                      <w:sz w:val="18"/>
                      <w:szCs w:val="18"/>
                    </w:rPr>
                    <w:t>Alerta, responsivo</w:t>
                  </w: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 xml:space="preserve"> aos estímulos de luz, som</w:t>
                  </w:r>
                </w:p>
              </w:tc>
              <w:tc>
                <w:tcPr>
                  <w:tcW w:w="1681" w:type="dxa"/>
                  <w:shd w:val="clear" w:color="auto" w:fill="FFFFFF" w:themeFill="background1"/>
                </w:tcPr>
                <w:p w14:paraId="50B86542" w14:textId="77777777" w:rsidR="00533855" w:rsidRPr="00157EA7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157EA7">
                    <w:rPr>
                      <w:rFonts w:cs="Calibri"/>
                      <w:i/>
                      <w:iCs/>
                      <w:sz w:val="18"/>
                      <w:szCs w:val="18"/>
                    </w:rPr>
                    <w:t>Hiperalerta</w:t>
                  </w:r>
                  <w:proofErr w:type="spellEnd"/>
                  <w:r w:rsidRPr="00157EA7">
                    <w:rPr>
                      <w:rFonts w:cs="Calibri"/>
                      <w:i/>
                      <w:iCs/>
                      <w:sz w:val="18"/>
                      <w:szCs w:val="18"/>
                    </w:rPr>
                    <w:t>, responde a mínimos estímulos</w:t>
                  </w: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, inconsolável</w:t>
                  </w:r>
                </w:p>
              </w:tc>
              <w:tc>
                <w:tcPr>
                  <w:tcW w:w="1783" w:type="dxa"/>
                  <w:shd w:val="clear" w:color="auto" w:fill="E7E6E6" w:themeFill="background2"/>
                </w:tcPr>
                <w:p w14:paraId="4D116F6A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 xml:space="preserve">LETÁRGICO, </w:t>
                  </w:r>
                </w:p>
                <w:p w14:paraId="30EC1890" w14:textId="77777777" w:rsidR="00533855" w:rsidRPr="00157EA7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sonolência exagerada</w:t>
                  </w:r>
                </w:p>
              </w:tc>
              <w:tc>
                <w:tcPr>
                  <w:tcW w:w="1538" w:type="dxa"/>
                  <w:shd w:val="clear" w:color="auto" w:fill="E7E6E6" w:themeFill="background2"/>
                </w:tcPr>
                <w:p w14:paraId="6C772B18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COMATOSO</w:t>
                  </w:r>
                </w:p>
                <w:p w14:paraId="32BD2F4E" w14:textId="77777777" w:rsidR="00533855" w:rsidRPr="00157EA7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(não responde a dor)</w:t>
                  </w:r>
                </w:p>
              </w:tc>
            </w:tr>
            <w:tr w:rsidR="00533855" w14:paraId="71ACE99B" w14:textId="77777777" w:rsidTr="007C1E4D">
              <w:trPr>
                <w:jc w:val="center"/>
              </w:trPr>
              <w:tc>
                <w:tcPr>
                  <w:tcW w:w="2132" w:type="dxa"/>
                </w:tcPr>
                <w:p w14:paraId="2A211FBF" w14:textId="77777777" w:rsidR="00533855" w:rsidRPr="00157EA7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ATIVIDADE ESPONTÂNEA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53CBABE4" w14:textId="77777777" w:rsidR="00533855" w:rsidRPr="00157EA7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Espontânea</w:t>
                  </w:r>
                </w:p>
              </w:tc>
              <w:tc>
                <w:tcPr>
                  <w:tcW w:w="1681" w:type="dxa"/>
                  <w:shd w:val="clear" w:color="auto" w:fill="FFFFFF" w:themeFill="background1"/>
                </w:tcPr>
                <w:p w14:paraId="478E2AEF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Espontânea ou Diminuída</w:t>
                  </w:r>
                </w:p>
              </w:tc>
              <w:tc>
                <w:tcPr>
                  <w:tcW w:w="1783" w:type="dxa"/>
                  <w:shd w:val="clear" w:color="auto" w:fill="E7E6E6" w:themeFill="background2"/>
                </w:tcPr>
                <w:p w14:paraId="3411FC40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REDUZIDA</w:t>
                  </w:r>
                </w:p>
              </w:tc>
              <w:tc>
                <w:tcPr>
                  <w:tcW w:w="1538" w:type="dxa"/>
                  <w:shd w:val="clear" w:color="auto" w:fill="E7E6E6" w:themeFill="background2"/>
                </w:tcPr>
                <w:p w14:paraId="3106EC88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SEM ATIVIDADE</w:t>
                  </w:r>
                </w:p>
              </w:tc>
            </w:tr>
            <w:tr w:rsidR="00533855" w14:paraId="66C7F691" w14:textId="77777777" w:rsidTr="007C1E4D">
              <w:trPr>
                <w:jc w:val="center"/>
              </w:trPr>
              <w:tc>
                <w:tcPr>
                  <w:tcW w:w="2132" w:type="dxa"/>
                </w:tcPr>
                <w:p w14:paraId="118AD519" w14:textId="77777777" w:rsidR="00533855" w:rsidRPr="00157EA7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POSTURA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61DE83E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Normal</w:t>
                  </w:r>
                </w:p>
              </w:tc>
              <w:tc>
                <w:tcPr>
                  <w:tcW w:w="1681" w:type="dxa"/>
                  <w:shd w:val="clear" w:color="auto" w:fill="FFFFFF" w:themeFill="background1"/>
                </w:tcPr>
                <w:p w14:paraId="146342EE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Leve flexão distal (punho e dedos)</w:t>
                  </w:r>
                </w:p>
              </w:tc>
              <w:tc>
                <w:tcPr>
                  <w:tcW w:w="1783" w:type="dxa"/>
                  <w:shd w:val="clear" w:color="auto" w:fill="E7E6E6" w:themeFill="background2"/>
                </w:tcPr>
                <w:p w14:paraId="3F0B64F9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FLEXÃO DISTAL moderada ou EXTENSÃO COMPLETA</w:t>
                  </w:r>
                </w:p>
              </w:tc>
              <w:tc>
                <w:tcPr>
                  <w:tcW w:w="1538" w:type="dxa"/>
                  <w:shd w:val="clear" w:color="auto" w:fill="E7E6E6" w:themeFill="background2"/>
                </w:tcPr>
                <w:p w14:paraId="332D8D5C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DESCEREBRAÇÃO</w:t>
                  </w:r>
                </w:p>
                <w:p w14:paraId="7594C149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(extensão dos braços, enrijecidos, com rotação externa)</w:t>
                  </w:r>
                </w:p>
              </w:tc>
            </w:tr>
            <w:tr w:rsidR="00533855" w14:paraId="3CA98F3C" w14:textId="77777777" w:rsidTr="007C1E4D">
              <w:trPr>
                <w:jc w:val="center"/>
              </w:trPr>
              <w:tc>
                <w:tcPr>
                  <w:tcW w:w="2132" w:type="dxa"/>
                </w:tcPr>
                <w:p w14:paraId="204B0BFE" w14:textId="77777777" w:rsidR="00533855" w:rsidRPr="00157EA7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TÔNUS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7A17D7A7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Tônus habitual</w:t>
                  </w:r>
                </w:p>
              </w:tc>
              <w:tc>
                <w:tcPr>
                  <w:tcW w:w="1681" w:type="dxa"/>
                  <w:shd w:val="clear" w:color="auto" w:fill="FFFFFF" w:themeFill="background1"/>
                </w:tcPr>
                <w:p w14:paraId="7FB90D56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Normal ou ligeiramente aumentado</w:t>
                  </w:r>
                </w:p>
              </w:tc>
              <w:tc>
                <w:tcPr>
                  <w:tcW w:w="1783" w:type="dxa"/>
                  <w:shd w:val="clear" w:color="auto" w:fill="E7E6E6" w:themeFill="background2"/>
                </w:tcPr>
                <w:p w14:paraId="79419D31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HIPOTONIA (FOCAL OU GERAL) OU HIPERTONIA</w:t>
                  </w:r>
                </w:p>
              </w:tc>
              <w:tc>
                <w:tcPr>
                  <w:tcW w:w="1538" w:type="dxa"/>
                  <w:shd w:val="clear" w:color="auto" w:fill="E7E6E6" w:themeFill="background2"/>
                </w:tcPr>
                <w:p w14:paraId="653851DE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FLÁCIDO OU RÍGIDO</w:t>
                  </w:r>
                </w:p>
              </w:tc>
            </w:tr>
            <w:tr w:rsidR="00533855" w14:paraId="77B89F0B" w14:textId="77777777" w:rsidTr="007C1E4D">
              <w:trPr>
                <w:jc w:val="center"/>
              </w:trPr>
              <w:tc>
                <w:tcPr>
                  <w:tcW w:w="2132" w:type="dxa"/>
                </w:tcPr>
                <w:p w14:paraId="4FE8C59D" w14:textId="77777777" w:rsidR="00533855" w:rsidRPr="00157EA7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REFLEXO SUCÇÃO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FF2098E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Forte</w:t>
                  </w:r>
                </w:p>
              </w:tc>
              <w:tc>
                <w:tcPr>
                  <w:tcW w:w="1681" w:type="dxa"/>
                  <w:shd w:val="clear" w:color="auto" w:fill="FFFFFF" w:themeFill="background1"/>
                </w:tcPr>
                <w:p w14:paraId="7365472D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 xml:space="preserve"> Fraco</w:t>
                  </w:r>
                </w:p>
              </w:tc>
              <w:tc>
                <w:tcPr>
                  <w:tcW w:w="1783" w:type="dxa"/>
                  <w:shd w:val="clear" w:color="auto" w:fill="E7E6E6" w:themeFill="background2"/>
                </w:tcPr>
                <w:p w14:paraId="0F688B34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BEM FRACA OU MORDIDA</w:t>
                  </w:r>
                </w:p>
              </w:tc>
              <w:tc>
                <w:tcPr>
                  <w:tcW w:w="1538" w:type="dxa"/>
                  <w:shd w:val="clear" w:color="auto" w:fill="E7E6E6" w:themeFill="background2"/>
                </w:tcPr>
                <w:p w14:paraId="38B0F520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AUSENTE</w:t>
                  </w:r>
                </w:p>
              </w:tc>
            </w:tr>
            <w:tr w:rsidR="00533855" w14:paraId="40C64FF8" w14:textId="77777777" w:rsidTr="007C1E4D">
              <w:trPr>
                <w:jc w:val="center"/>
              </w:trPr>
              <w:tc>
                <w:tcPr>
                  <w:tcW w:w="2132" w:type="dxa"/>
                </w:tcPr>
                <w:p w14:paraId="00BA61B6" w14:textId="77777777" w:rsidR="00533855" w:rsidRPr="00157EA7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REFLEXO MORO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09432836" w14:textId="77777777" w:rsidR="00533855" w:rsidRPr="003625F4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 w:rsidRPr="003625F4">
                    <w:rPr>
                      <w:rFonts w:cs="Calibri"/>
                      <w:i/>
                      <w:iCs/>
                      <w:sz w:val="18"/>
                      <w:szCs w:val="18"/>
                    </w:rPr>
                    <w:t>Completo</w:t>
                  </w:r>
                </w:p>
              </w:tc>
              <w:tc>
                <w:tcPr>
                  <w:tcW w:w="1681" w:type="dxa"/>
                  <w:shd w:val="clear" w:color="auto" w:fill="FFFFFF" w:themeFill="background1"/>
                </w:tcPr>
                <w:p w14:paraId="706A4FB8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 xml:space="preserve"> Normal ou incompleto</w:t>
                  </w:r>
                </w:p>
              </w:tc>
              <w:tc>
                <w:tcPr>
                  <w:tcW w:w="1783" w:type="dxa"/>
                  <w:shd w:val="clear" w:color="auto" w:fill="E7E6E6" w:themeFill="background2"/>
                </w:tcPr>
                <w:p w14:paraId="398142B6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INCOMPLETO</w:t>
                  </w:r>
                </w:p>
              </w:tc>
              <w:tc>
                <w:tcPr>
                  <w:tcW w:w="1538" w:type="dxa"/>
                  <w:shd w:val="clear" w:color="auto" w:fill="E7E6E6" w:themeFill="background2"/>
                </w:tcPr>
                <w:p w14:paraId="2EE921E6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AUSENTE</w:t>
                  </w:r>
                </w:p>
              </w:tc>
            </w:tr>
            <w:tr w:rsidR="00533855" w14:paraId="25A039D9" w14:textId="77777777" w:rsidTr="007C1E4D">
              <w:trPr>
                <w:jc w:val="center"/>
              </w:trPr>
              <w:tc>
                <w:tcPr>
                  <w:tcW w:w="2132" w:type="dxa"/>
                </w:tcPr>
                <w:p w14:paraId="12F6A7A7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PUPILAS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B8A5AE2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 xml:space="preserve">Tamanho habitual e </w:t>
                  </w:r>
                  <w:proofErr w:type="spellStart"/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fotorreagentes</w:t>
                  </w:r>
                  <w:proofErr w:type="spellEnd"/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:</w:t>
                  </w:r>
                </w:p>
                <w:p w14:paraId="25CD3FD5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2,5-4,5 mm no escuro</w:t>
                  </w:r>
                </w:p>
                <w:p w14:paraId="4E169CE7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Ou 1,5 a 2,5 mm na luz</w:t>
                  </w:r>
                </w:p>
              </w:tc>
              <w:tc>
                <w:tcPr>
                  <w:tcW w:w="1681" w:type="dxa"/>
                  <w:shd w:val="clear" w:color="auto" w:fill="FFFFFF" w:themeFill="background1"/>
                </w:tcPr>
                <w:p w14:paraId="548E318B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 xml:space="preserve"> Midríase leve</w:t>
                  </w:r>
                </w:p>
              </w:tc>
              <w:tc>
                <w:tcPr>
                  <w:tcW w:w="1783" w:type="dxa"/>
                  <w:shd w:val="clear" w:color="auto" w:fill="E7E6E6" w:themeFill="background2"/>
                </w:tcPr>
                <w:p w14:paraId="6E0F835A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MIOSE</w:t>
                  </w:r>
                </w:p>
              </w:tc>
              <w:tc>
                <w:tcPr>
                  <w:tcW w:w="1538" w:type="dxa"/>
                  <w:shd w:val="clear" w:color="auto" w:fill="E7E6E6" w:themeFill="background2"/>
                </w:tcPr>
                <w:p w14:paraId="642EF613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ARREATIVAS ou MIDRIATICAS ou</w:t>
                  </w:r>
                </w:p>
                <w:p w14:paraId="78A323C5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 xml:space="preserve">DESVIADAS </w:t>
                  </w:r>
                </w:p>
              </w:tc>
            </w:tr>
            <w:tr w:rsidR="00533855" w14:paraId="5808C175" w14:textId="77777777" w:rsidTr="007C1E4D">
              <w:trPr>
                <w:jc w:val="center"/>
              </w:trPr>
              <w:tc>
                <w:tcPr>
                  <w:tcW w:w="2132" w:type="dxa"/>
                </w:tcPr>
                <w:p w14:paraId="0ED80849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FC (BPM)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0C292D1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 xml:space="preserve">100-160 </w:t>
                  </w:r>
                </w:p>
              </w:tc>
              <w:tc>
                <w:tcPr>
                  <w:tcW w:w="1681" w:type="dxa"/>
                  <w:shd w:val="clear" w:color="auto" w:fill="FFFFFF" w:themeFill="background1"/>
                </w:tcPr>
                <w:p w14:paraId="13871B8B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 xml:space="preserve"> &gt; 160</w:t>
                  </w:r>
                </w:p>
              </w:tc>
              <w:tc>
                <w:tcPr>
                  <w:tcW w:w="1783" w:type="dxa"/>
                  <w:shd w:val="clear" w:color="auto" w:fill="E7E6E6" w:themeFill="background2"/>
                </w:tcPr>
                <w:p w14:paraId="41385F24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&lt; 90</w:t>
                  </w:r>
                </w:p>
              </w:tc>
              <w:tc>
                <w:tcPr>
                  <w:tcW w:w="1538" w:type="dxa"/>
                  <w:shd w:val="clear" w:color="auto" w:fill="E7E6E6" w:themeFill="background2"/>
                </w:tcPr>
                <w:p w14:paraId="2AA6B209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 xml:space="preserve">Varia entre </w:t>
                  </w:r>
                  <w:proofErr w:type="spellStart"/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bradi</w:t>
                  </w:r>
                  <w:proofErr w:type="spellEnd"/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 xml:space="preserve"> e </w:t>
                  </w:r>
                  <w:proofErr w:type="spellStart"/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taqui</w:t>
                  </w:r>
                  <w:proofErr w:type="spellEnd"/>
                </w:p>
              </w:tc>
            </w:tr>
            <w:tr w:rsidR="00533855" w14:paraId="3EFA66FC" w14:textId="77777777" w:rsidTr="007C1E4D">
              <w:trPr>
                <w:jc w:val="center"/>
              </w:trPr>
              <w:tc>
                <w:tcPr>
                  <w:tcW w:w="2132" w:type="dxa"/>
                </w:tcPr>
                <w:p w14:paraId="62F29C90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RESPIRAÇÃO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06D3235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Bom padrão</w:t>
                  </w:r>
                </w:p>
              </w:tc>
              <w:tc>
                <w:tcPr>
                  <w:tcW w:w="1681" w:type="dxa"/>
                  <w:shd w:val="clear" w:color="auto" w:fill="FFFFFF" w:themeFill="background1"/>
                </w:tcPr>
                <w:p w14:paraId="482BD253" w14:textId="77777777" w:rsidR="00533855" w:rsidRPr="003625F4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 w:rsidRPr="003625F4">
                    <w:rPr>
                      <w:rFonts w:cs="Calibri"/>
                      <w:i/>
                      <w:iCs/>
                      <w:sz w:val="18"/>
                      <w:szCs w:val="18"/>
                    </w:rPr>
                    <w:t>&gt;</w:t>
                  </w: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3625F4">
                    <w:rPr>
                      <w:rFonts w:cs="Calibri"/>
                      <w:i/>
                      <w:iCs/>
                      <w:sz w:val="18"/>
                      <w:szCs w:val="18"/>
                    </w:rPr>
                    <w:t>6</w:t>
                  </w: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 xml:space="preserve">0 </w:t>
                  </w:r>
                  <w:proofErr w:type="spellStart"/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ipm</w:t>
                  </w:r>
                  <w:proofErr w:type="spellEnd"/>
                </w:p>
              </w:tc>
              <w:tc>
                <w:tcPr>
                  <w:tcW w:w="1783" w:type="dxa"/>
                  <w:shd w:val="clear" w:color="auto" w:fill="E7E6E6" w:themeFill="background2"/>
                </w:tcPr>
                <w:p w14:paraId="5430A766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 xml:space="preserve">Periódica (varia entre </w:t>
                  </w:r>
                  <w:proofErr w:type="spellStart"/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bradi</w:t>
                  </w:r>
                  <w:proofErr w:type="spellEnd"/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 xml:space="preserve"> e </w:t>
                  </w:r>
                  <w:proofErr w:type="spellStart"/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taqui</w:t>
                  </w:r>
                  <w:proofErr w:type="spellEnd"/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38" w:type="dxa"/>
                  <w:shd w:val="clear" w:color="auto" w:fill="E7E6E6" w:themeFill="background2"/>
                </w:tcPr>
                <w:p w14:paraId="6992C773" w14:textId="77777777" w:rsidR="00533855" w:rsidRDefault="00533855" w:rsidP="00A66283">
                  <w:pPr>
                    <w:spacing w:after="0" w:line="240" w:lineRule="auto"/>
                    <w:jc w:val="center"/>
                    <w:rPr>
                      <w:rFonts w:cs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Calibri"/>
                      <w:i/>
                      <w:iCs/>
                      <w:sz w:val="18"/>
                      <w:szCs w:val="18"/>
                    </w:rPr>
                    <w:t>Apneia ou necessidade de VM</w:t>
                  </w:r>
                </w:p>
              </w:tc>
            </w:tr>
          </w:tbl>
          <w:p w14:paraId="5C20FB64" w14:textId="1B805697" w:rsidR="00533855" w:rsidRPr="00C04C72" w:rsidRDefault="00533855" w:rsidP="00A66283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BB6182" w:rsidRPr="00533855" w14:paraId="3DFB258B" w14:textId="77777777" w:rsidTr="00A66283">
        <w:tc>
          <w:tcPr>
            <w:tcW w:w="9061" w:type="dxa"/>
            <w:gridSpan w:val="2"/>
            <w:shd w:val="clear" w:color="auto" w:fill="FFFFFF" w:themeFill="background1"/>
          </w:tcPr>
          <w:p w14:paraId="2CE7066E" w14:textId="77777777" w:rsidR="00C04C72" w:rsidRDefault="00BB6182" w:rsidP="0030597D">
            <w:pPr>
              <w:spacing w:after="0" w:line="240" w:lineRule="auto"/>
              <w:jc w:val="both"/>
              <w:rPr>
                <w:rFonts w:cs="Calibri"/>
                <w:b/>
                <w:color w:val="000000" w:themeColor="text1"/>
              </w:rPr>
            </w:pPr>
            <w:r w:rsidRPr="00533855">
              <w:rPr>
                <w:rFonts w:cs="Calibri"/>
                <w:b/>
                <w:color w:val="000000" w:themeColor="text1"/>
              </w:rPr>
              <w:t xml:space="preserve">IMPORTANTE: </w:t>
            </w:r>
          </w:p>
          <w:p w14:paraId="3071C2AB" w14:textId="1D377367" w:rsidR="004055EE" w:rsidRDefault="00BB6182" w:rsidP="0030597D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Calibri"/>
                <w:b/>
                <w:color w:val="000000" w:themeColor="text1"/>
              </w:rPr>
            </w:pPr>
            <w:r w:rsidRPr="00C04C72">
              <w:rPr>
                <w:rFonts w:cs="Calibri"/>
                <w:b/>
                <w:color w:val="000000" w:themeColor="text1"/>
              </w:rPr>
              <w:t>NOS CASOS DUVIDOSOS ONDE O MÉDICO CONSIDERAR QUE APESAR DE NÃO PREENCHER PERFEITAMENTE OS CRITÉRIOS, O PACIENTE PODE TER</w:t>
            </w:r>
            <w:r w:rsidR="00533855" w:rsidRPr="00C04C72">
              <w:rPr>
                <w:rFonts w:cs="Calibri"/>
                <w:b/>
                <w:color w:val="000000" w:themeColor="text1"/>
              </w:rPr>
              <w:t xml:space="preserve"> BENEFÍCIO, INICIAR O PROTOCOLO, POIS </w:t>
            </w:r>
            <w:r w:rsidRPr="00C04C72">
              <w:rPr>
                <w:rFonts w:cs="Calibri"/>
                <w:b/>
                <w:color w:val="000000" w:themeColor="text1"/>
              </w:rPr>
              <w:t>A INDICAÇÃO E MANUTENÇÃO PODERÁ SER REVISTA POSTERIOMENTE PELO DIARISTA</w:t>
            </w:r>
            <w:r w:rsidR="00A66283">
              <w:rPr>
                <w:rFonts w:cs="Calibri"/>
                <w:b/>
                <w:color w:val="000000" w:themeColor="text1"/>
              </w:rPr>
              <w:t>;</w:t>
            </w:r>
          </w:p>
          <w:p w14:paraId="4C99A927" w14:textId="2D3AF6E5" w:rsidR="00C04C72" w:rsidRPr="00C04C72" w:rsidRDefault="00C04C72" w:rsidP="0030597D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NOS CASOS DE RN EXTERNOS QUE FORAM TRANSPORTADOS PARA A MATERNIDADE LOGO APÓS O NASCIMENTO OU QUE NASCERAM DURANTE O TRANSPORTE</w:t>
            </w:r>
            <w:r w:rsidR="00A66283">
              <w:rPr>
                <w:rFonts w:cs="Calibri"/>
                <w:b/>
                <w:color w:val="000000" w:themeColor="text1"/>
              </w:rPr>
              <w:t>,</w:t>
            </w:r>
            <w:r>
              <w:rPr>
                <w:rFonts w:cs="Calibri"/>
                <w:b/>
                <w:color w:val="000000" w:themeColor="text1"/>
              </w:rPr>
              <w:t xml:space="preserve"> CONSIDERAR COMO </w:t>
            </w:r>
            <w:r>
              <w:rPr>
                <w:rFonts w:cs="Calibri"/>
                <w:b/>
                <w:color w:val="000000" w:themeColor="text1"/>
              </w:rPr>
              <w:lastRenderedPageBreak/>
              <w:t>EVENTO PERINATAL AGUDO E COLHER GASOMETRIA NA CHEGADA, E EM CASO DE DÚVIDA, INICIAR O PROTOCOLO</w:t>
            </w:r>
            <w:r w:rsidR="00A66283">
              <w:rPr>
                <w:rFonts w:cs="Calibri"/>
                <w:b/>
                <w:color w:val="000000" w:themeColor="text1"/>
              </w:rPr>
              <w:t>.</w:t>
            </w:r>
          </w:p>
        </w:tc>
      </w:tr>
      <w:tr w:rsidR="00B94AFE" w:rsidRPr="00BA08EA" w14:paraId="4EBDF2DC" w14:textId="77777777" w:rsidTr="00A66283">
        <w:tc>
          <w:tcPr>
            <w:tcW w:w="9061" w:type="dxa"/>
            <w:gridSpan w:val="2"/>
            <w:shd w:val="clear" w:color="auto" w:fill="D9D9D9" w:themeFill="background1" w:themeFillShade="D9"/>
          </w:tcPr>
          <w:p w14:paraId="6693CA1F" w14:textId="134A56C2" w:rsidR="00B94AFE" w:rsidRDefault="001354A8" w:rsidP="0030597D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PROTOCOLO</w:t>
            </w:r>
          </w:p>
        </w:tc>
      </w:tr>
      <w:tr w:rsidR="000A6EC4" w:rsidRPr="00BA08EA" w14:paraId="3BA31968" w14:textId="7B239596" w:rsidTr="001354A8">
        <w:tc>
          <w:tcPr>
            <w:tcW w:w="1890" w:type="dxa"/>
            <w:vMerge w:val="restart"/>
            <w:shd w:val="clear" w:color="auto" w:fill="FFFFFF" w:themeFill="background1"/>
          </w:tcPr>
          <w:p w14:paraId="49F26227" w14:textId="77777777" w:rsidR="000A6EC4" w:rsidRDefault="000A6EC4" w:rsidP="00A66283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4C099C0F" w14:textId="0DC2AD24" w:rsidR="00A66283" w:rsidRDefault="00A66283" w:rsidP="00A66283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0079074A" w14:textId="2970F024" w:rsidR="00A66283" w:rsidRDefault="00A66283" w:rsidP="00A66283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6CB960E7" w14:textId="77B8F1D7" w:rsidR="00A66283" w:rsidRDefault="00A66283" w:rsidP="00A66283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0D22AA43" w14:textId="3BEB48F5" w:rsidR="00A66283" w:rsidRDefault="00A66283" w:rsidP="00A66283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4C5AB15A" w14:textId="208789F8" w:rsidR="00A66283" w:rsidRDefault="00A66283" w:rsidP="00A66283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0AC4B84D" w14:textId="1C1B75FE" w:rsidR="00A66283" w:rsidRDefault="00A66283" w:rsidP="00A66283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5947DAA2" w14:textId="41792C84" w:rsidR="00A66283" w:rsidRDefault="00A66283" w:rsidP="00A66283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60AD9ACB" w14:textId="3535B763" w:rsidR="00A66283" w:rsidRDefault="00A66283" w:rsidP="00A66283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68C92DA6" w14:textId="35FC2064" w:rsidR="00A66283" w:rsidRDefault="00A66283" w:rsidP="00A66283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24735E31" w14:textId="38A432C0" w:rsidR="00A66283" w:rsidRDefault="00A66283" w:rsidP="00A66283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0E3BC64C" w14:textId="77777777" w:rsidR="00A66283" w:rsidRDefault="00A66283" w:rsidP="00A66283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03C55141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Pediatra</w:t>
            </w:r>
          </w:p>
          <w:p w14:paraId="3EAA42EF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503887DB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7BE08B22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4DF29D9D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31E1CE38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6FDF4F86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7463D732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5186E500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4650709B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2030E4F7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584FFC22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481B1277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3A8ADA11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59CB9F6D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547F7BB4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503C4048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6939EA74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743516E8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167D2CE1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49F9604D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554EAF60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7B54307D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2A686619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7C0DD9F1" w14:textId="25D023E1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3CFD4176" w14:textId="77777777" w:rsidR="00215E09" w:rsidRDefault="00215E09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46002123" w14:textId="77777777" w:rsidR="00D130C6" w:rsidRDefault="00D130C6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36B8BF08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20969451" w14:textId="77777777" w:rsid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5DE1D487" w14:textId="2E1C9295" w:rsidR="00A66283" w:rsidRPr="00A66283" w:rsidRDefault="00A66283" w:rsidP="00A66283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Pediatra</w:t>
            </w:r>
          </w:p>
        </w:tc>
        <w:tc>
          <w:tcPr>
            <w:tcW w:w="7171" w:type="dxa"/>
            <w:shd w:val="clear" w:color="auto" w:fill="FFFFFF" w:themeFill="background1"/>
          </w:tcPr>
          <w:p w14:paraId="1F2E8644" w14:textId="0840E893" w:rsidR="000A6EC4" w:rsidRPr="00A66283" w:rsidRDefault="000A6EC4" w:rsidP="0030597D">
            <w:p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</w:rPr>
              <w:lastRenderedPageBreak/>
              <w:t>Avalia</w:t>
            </w:r>
            <w:r w:rsidR="00A66283">
              <w:rPr>
                <w:rFonts w:cs="Calibri"/>
              </w:rPr>
              <w:t>r</w:t>
            </w:r>
            <w:r w:rsidRPr="00A66283">
              <w:rPr>
                <w:rFonts w:cs="Calibri"/>
              </w:rPr>
              <w:t xml:space="preserve"> os critérios de inclusão acima</w:t>
            </w:r>
            <w:r w:rsidR="00A66283">
              <w:rPr>
                <w:rFonts w:cs="Calibri"/>
              </w:rPr>
              <w:t>;</w:t>
            </w:r>
          </w:p>
        </w:tc>
      </w:tr>
      <w:tr w:rsidR="003B1833" w:rsidRPr="00BA08EA" w14:paraId="20319E97" w14:textId="77777777" w:rsidTr="001354A8">
        <w:tc>
          <w:tcPr>
            <w:tcW w:w="1890" w:type="dxa"/>
            <w:vMerge/>
            <w:shd w:val="clear" w:color="auto" w:fill="FFFFFF" w:themeFill="background1"/>
          </w:tcPr>
          <w:p w14:paraId="4F762DF8" w14:textId="77777777" w:rsidR="003B1833" w:rsidRDefault="003B1833" w:rsidP="00A66283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2992A9E0" w14:textId="43BAA918" w:rsidR="003B1833" w:rsidRPr="00A66283" w:rsidRDefault="00A66283" w:rsidP="0030597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Prescrever </w:t>
            </w:r>
            <w:r w:rsidR="003B1833" w:rsidRPr="00A66283">
              <w:rPr>
                <w:rFonts w:cs="Calibri"/>
              </w:rPr>
              <w:t>a hipotermia terapêutica:</w:t>
            </w:r>
          </w:p>
          <w:p w14:paraId="79B7AFB7" w14:textId="77777777" w:rsidR="00A66283" w:rsidRDefault="003B1833" w:rsidP="0030597D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</w:rPr>
              <w:t>Deve ser iniciada em até 6 horas do nascimento</w:t>
            </w:r>
            <w:r w:rsidR="00A66283">
              <w:rPr>
                <w:rFonts w:cs="Calibri"/>
              </w:rPr>
              <w:t>;</w:t>
            </w:r>
          </w:p>
          <w:p w14:paraId="11065B12" w14:textId="77777777" w:rsidR="00A66283" w:rsidRDefault="003B1833" w:rsidP="0030597D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</w:rPr>
              <w:t>Duração: 72 horas</w:t>
            </w:r>
            <w:r w:rsidR="00A66283">
              <w:rPr>
                <w:rFonts w:cs="Calibri"/>
              </w:rPr>
              <w:t>;</w:t>
            </w:r>
          </w:p>
          <w:p w14:paraId="03CE6627" w14:textId="0D21BE43" w:rsidR="003B1833" w:rsidRPr="00A66283" w:rsidRDefault="003B1833" w:rsidP="0030597D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</w:rPr>
              <w:t xml:space="preserve">Temperatura alvo: 33 a 34 </w:t>
            </w:r>
            <w:proofErr w:type="spellStart"/>
            <w:r w:rsidRPr="00A66283">
              <w:rPr>
                <w:rFonts w:cs="Calibri"/>
                <w:vertAlign w:val="superscript"/>
              </w:rPr>
              <w:t>o</w:t>
            </w:r>
            <w:r w:rsidRPr="00A66283">
              <w:rPr>
                <w:rFonts w:cs="Calibri"/>
              </w:rPr>
              <w:t>C</w:t>
            </w:r>
            <w:proofErr w:type="spellEnd"/>
            <w:r w:rsidR="00A66283">
              <w:rPr>
                <w:rFonts w:cs="Calibri"/>
              </w:rPr>
              <w:t>;</w:t>
            </w:r>
          </w:p>
        </w:tc>
      </w:tr>
      <w:tr w:rsidR="003B1833" w:rsidRPr="00BA08EA" w14:paraId="5C6638C6" w14:textId="77777777" w:rsidTr="001354A8">
        <w:tc>
          <w:tcPr>
            <w:tcW w:w="1890" w:type="dxa"/>
            <w:vMerge/>
            <w:shd w:val="clear" w:color="auto" w:fill="FFFFFF" w:themeFill="background1"/>
          </w:tcPr>
          <w:p w14:paraId="37AE0347" w14:textId="77777777" w:rsidR="003B1833" w:rsidRDefault="003B1833" w:rsidP="00A66283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29C096CE" w14:textId="3F289E97" w:rsidR="003B1833" w:rsidRPr="00A66283" w:rsidRDefault="003B1833" w:rsidP="0030597D">
            <w:p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</w:rPr>
              <w:t>Providencia</w:t>
            </w:r>
            <w:r w:rsidR="00A66283">
              <w:rPr>
                <w:rFonts w:cs="Calibri"/>
              </w:rPr>
              <w:t>r</w:t>
            </w:r>
            <w:r w:rsidRPr="00A66283">
              <w:rPr>
                <w:rFonts w:cs="Calibri"/>
              </w:rPr>
              <w:t xml:space="preserve"> acesso vascular seguro: cateterismo umbilical ou PICC</w:t>
            </w:r>
            <w:r w:rsidR="00A66283">
              <w:rPr>
                <w:rFonts w:cs="Calibri"/>
              </w:rPr>
              <w:t>;</w:t>
            </w:r>
          </w:p>
        </w:tc>
      </w:tr>
      <w:tr w:rsidR="000A6EC4" w:rsidRPr="00BA08EA" w14:paraId="54A5C08F" w14:textId="77777777" w:rsidTr="001354A8">
        <w:tc>
          <w:tcPr>
            <w:tcW w:w="1890" w:type="dxa"/>
            <w:vMerge/>
            <w:shd w:val="clear" w:color="auto" w:fill="FFFFFF" w:themeFill="background1"/>
          </w:tcPr>
          <w:p w14:paraId="0576816F" w14:textId="77777777" w:rsidR="000A6EC4" w:rsidRDefault="000A6EC4" w:rsidP="00A66283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2E502B9C" w14:textId="4D7DECF5" w:rsidR="000A6EC4" w:rsidRPr="00A66283" w:rsidRDefault="000A6EC4" w:rsidP="0030597D">
            <w:p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</w:rPr>
              <w:t>Manter JEJUM e SOG em drenagem</w:t>
            </w:r>
            <w:r w:rsidR="00A66283">
              <w:rPr>
                <w:rFonts w:cs="Calibri"/>
              </w:rPr>
              <w:t>;</w:t>
            </w:r>
            <w:r w:rsidRPr="00A66283">
              <w:rPr>
                <w:rFonts w:cs="Calibri"/>
              </w:rPr>
              <w:t xml:space="preserve"> </w:t>
            </w:r>
          </w:p>
        </w:tc>
      </w:tr>
      <w:tr w:rsidR="000A6EC4" w:rsidRPr="00BA08EA" w14:paraId="290344C7" w14:textId="77777777" w:rsidTr="001354A8">
        <w:tc>
          <w:tcPr>
            <w:tcW w:w="1890" w:type="dxa"/>
            <w:vMerge/>
            <w:shd w:val="clear" w:color="auto" w:fill="FFFFFF" w:themeFill="background1"/>
          </w:tcPr>
          <w:p w14:paraId="7FBFD541" w14:textId="77777777" w:rsidR="000A6EC4" w:rsidRDefault="000A6EC4" w:rsidP="00A66283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7D650F27" w14:textId="294C35CD" w:rsidR="000A6EC4" w:rsidRPr="00A66283" w:rsidRDefault="000A6EC4" w:rsidP="0030597D">
            <w:p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</w:rPr>
              <w:t>Prescreve</w:t>
            </w:r>
            <w:r w:rsidR="00A66283">
              <w:rPr>
                <w:rFonts w:cs="Calibri"/>
              </w:rPr>
              <w:t>r</w:t>
            </w:r>
            <w:r w:rsidRPr="00A66283">
              <w:rPr>
                <w:rFonts w:cs="Calibri"/>
              </w:rPr>
              <w:t xml:space="preserve"> termômetro retal </w:t>
            </w:r>
            <w:r w:rsidR="008428EA" w:rsidRPr="00A66283">
              <w:rPr>
                <w:rFonts w:cs="Calibri"/>
                <w:color w:val="000000" w:themeColor="text1"/>
              </w:rPr>
              <w:t xml:space="preserve">ou </w:t>
            </w:r>
            <w:proofErr w:type="spellStart"/>
            <w:r w:rsidR="008428EA" w:rsidRPr="00A66283">
              <w:rPr>
                <w:rFonts w:cs="Calibri"/>
                <w:color w:val="000000" w:themeColor="text1"/>
              </w:rPr>
              <w:t>esofageano</w:t>
            </w:r>
            <w:proofErr w:type="spellEnd"/>
            <w:r w:rsidR="008428EA" w:rsidRPr="00A66283">
              <w:rPr>
                <w:rFonts w:cs="Calibri"/>
                <w:color w:val="000000" w:themeColor="text1"/>
              </w:rPr>
              <w:t xml:space="preserve"> </w:t>
            </w:r>
            <w:r w:rsidRPr="00A66283">
              <w:rPr>
                <w:rFonts w:cs="Calibri"/>
              </w:rPr>
              <w:t xml:space="preserve">por meio de </w:t>
            </w:r>
            <w:proofErr w:type="spellStart"/>
            <w:r w:rsidRPr="00A66283">
              <w:rPr>
                <w:rFonts w:cs="Calibri"/>
              </w:rPr>
              <w:t>probe</w:t>
            </w:r>
            <w:proofErr w:type="spellEnd"/>
            <w:r w:rsidR="00A66283">
              <w:rPr>
                <w:rFonts w:cs="Calibri"/>
              </w:rPr>
              <w:t>;</w:t>
            </w:r>
          </w:p>
        </w:tc>
      </w:tr>
      <w:tr w:rsidR="000A6EC4" w:rsidRPr="00BA08EA" w14:paraId="37FE822A" w14:textId="77777777" w:rsidTr="001354A8">
        <w:tc>
          <w:tcPr>
            <w:tcW w:w="1890" w:type="dxa"/>
            <w:vMerge/>
            <w:shd w:val="clear" w:color="auto" w:fill="FFFFFF" w:themeFill="background1"/>
          </w:tcPr>
          <w:p w14:paraId="044E2D7A" w14:textId="77777777" w:rsidR="000A6EC4" w:rsidRDefault="000A6EC4" w:rsidP="00A66283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3080EE04" w14:textId="2FBD6F0D" w:rsidR="000A6EC4" w:rsidRPr="00A66283" w:rsidRDefault="000A6EC4" w:rsidP="0030597D">
            <w:p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</w:rPr>
              <w:t>Prescrever soro de manutenção 50</w:t>
            </w:r>
            <w:r w:rsidR="008428EA" w:rsidRPr="00A66283">
              <w:rPr>
                <w:rFonts w:cs="Calibri"/>
              </w:rPr>
              <w:t xml:space="preserve"> </w:t>
            </w:r>
            <w:r w:rsidRPr="00A66283">
              <w:rPr>
                <w:rFonts w:cs="Calibri"/>
              </w:rPr>
              <w:t>-</w:t>
            </w:r>
            <w:r w:rsidR="008428EA" w:rsidRPr="00A66283">
              <w:rPr>
                <w:rFonts w:cs="Calibri"/>
              </w:rPr>
              <w:t xml:space="preserve"> </w:t>
            </w:r>
            <w:r w:rsidRPr="00A66283">
              <w:rPr>
                <w:rFonts w:cs="Calibri"/>
              </w:rPr>
              <w:t xml:space="preserve">60 </w:t>
            </w:r>
            <w:proofErr w:type="spellStart"/>
            <w:r w:rsidRPr="00A66283">
              <w:rPr>
                <w:rFonts w:cs="Calibri"/>
              </w:rPr>
              <w:t>mL</w:t>
            </w:r>
            <w:proofErr w:type="spellEnd"/>
            <w:r w:rsidRPr="00A66283">
              <w:rPr>
                <w:rFonts w:cs="Calibri"/>
              </w:rPr>
              <w:t xml:space="preserve">/kg com </w:t>
            </w:r>
            <w:r w:rsidR="008428EA" w:rsidRPr="00A66283">
              <w:rPr>
                <w:rFonts w:cs="Calibri"/>
                <w:color w:val="000000" w:themeColor="text1"/>
              </w:rPr>
              <w:t>glicose (VIG 5, visando manter glicemia entre 70 - 150 mg/dl)</w:t>
            </w:r>
            <w:r w:rsidR="00A66283">
              <w:rPr>
                <w:rFonts w:cs="Calibri"/>
                <w:color w:val="000000" w:themeColor="text1"/>
              </w:rPr>
              <w:t>;</w:t>
            </w:r>
          </w:p>
          <w:p w14:paraId="52833FF0" w14:textId="77777777" w:rsidR="00A66283" w:rsidRPr="00A66283" w:rsidRDefault="008428EA" w:rsidP="0030597D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  <w:color w:val="000000" w:themeColor="text1"/>
              </w:rPr>
              <w:t xml:space="preserve">Acrescentar cálcio dose mínima e não fazer </w:t>
            </w:r>
            <w:proofErr w:type="spellStart"/>
            <w:r w:rsidRPr="00A66283">
              <w:rPr>
                <w:rFonts w:cs="Calibri"/>
                <w:color w:val="000000" w:themeColor="text1"/>
              </w:rPr>
              <w:t>bolus</w:t>
            </w:r>
            <w:proofErr w:type="spellEnd"/>
            <w:r w:rsidRPr="00A66283">
              <w:rPr>
                <w:rFonts w:cs="Calibri"/>
                <w:color w:val="000000" w:themeColor="text1"/>
              </w:rPr>
              <w:t xml:space="preserve"> de cálcio se hipocalcemia (exceto se apresentar arritmia por hipocalcemia)</w:t>
            </w:r>
            <w:r w:rsidR="00A66283">
              <w:rPr>
                <w:rFonts w:cs="Calibri"/>
                <w:color w:val="000000" w:themeColor="text1"/>
              </w:rPr>
              <w:t>;</w:t>
            </w:r>
          </w:p>
          <w:p w14:paraId="46334583" w14:textId="38CD6C1A" w:rsidR="008428EA" w:rsidRPr="00A66283" w:rsidRDefault="008428EA" w:rsidP="0030597D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  <w:color w:val="000000" w:themeColor="text1"/>
              </w:rPr>
              <w:t>Não acrescentar sódio e potássio neste primeiro momento</w:t>
            </w:r>
            <w:r w:rsidR="00A66283">
              <w:rPr>
                <w:rFonts w:cs="Calibri"/>
                <w:color w:val="000000" w:themeColor="text1"/>
              </w:rPr>
              <w:t>;</w:t>
            </w:r>
          </w:p>
        </w:tc>
      </w:tr>
      <w:tr w:rsidR="000A6EC4" w:rsidRPr="00BA08EA" w14:paraId="5499AD77" w14:textId="77777777" w:rsidTr="001354A8">
        <w:tc>
          <w:tcPr>
            <w:tcW w:w="1890" w:type="dxa"/>
            <w:vMerge/>
            <w:shd w:val="clear" w:color="auto" w:fill="FFFFFF" w:themeFill="background1"/>
          </w:tcPr>
          <w:p w14:paraId="6A61FCA0" w14:textId="77777777" w:rsidR="000A6EC4" w:rsidRDefault="000A6EC4" w:rsidP="00A66283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12496288" w14:textId="77777777" w:rsidR="003404BE" w:rsidRDefault="003404BE" w:rsidP="003404BE">
            <w:p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</w:rPr>
              <w:t>Avaliar dor pela escala da dor</w:t>
            </w:r>
            <w:r>
              <w:rPr>
                <w:rFonts w:cs="Calibri"/>
              </w:rPr>
              <w:t>;</w:t>
            </w:r>
          </w:p>
          <w:p w14:paraId="2455A897" w14:textId="40CE9111" w:rsidR="003404BE" w:rsidRDefault="003404BE" w:rsidP="003404BE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Pacientes intubados: prescrever um analgésico contínuo, se indicado:</w:t>
            </w:r>
          </w:p>
          <w:p w14:paraId="05317C24" w14:textId="60F0E11B" w:rsidR="003404BE" w:rsidRDefault="003404BE" w:rsidP="003404BE">
            <w:pPr>
              <w:pStyle w:val="PargrafodaLista"/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F</w:t>
            </w:r>
            <w:r w:rsidRPr="00A66283">
              <w:rPr>
                <w:rFonts w:cs="Calibri"/>
              </w:rPr>
              <w:t>entanyl</w:t>
            </w:r>
            <w:proofErr w:type="spellEnd"/>
            <w:r w:rsidRPr="00A66283">
              <w:rPr>
                <w:rFonts w:cs="Calibri"/>
              </w:rPr>
              <w:t xml:space="preserve"> 1</w:t>
            </w:r>
            <w:r>
              <w:rPr>
                <w:rFonts w:cs="Calibri"/>
              </w:rPr>
              <w:t xml:space="preserve"> </w:t>
            </w:r>
            <w:r w:rsidRPr="00A66283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</w:t>
            </w:r>
            <w:r w:rsidRPr="00A66283">
              <w:rPr>
                <w:rFonts w:cs="Calibri"/>
              </w:rPr>
              <w:t xml:space="preserve">2 </w:t>
            </w:r>
            <w:proofErr w:type="spellStart"/>
            <w:r w:rsidRPr="00A66283">
              <w:rPr>
                <w:rFonts w:cs="Calibri"/>
              </w:rPr>
              <w:t>mcg</w:t>
            </w:r>
            <w:proofErr w:type="spellEnd"/>
            <w:r w:rsidRPr="00A66283">
              <w:rPr>
                <w:rFonts w:cs="Calibri"/>
              </w:rPr>
              <w:t>/</w:t>
            </w:r>
            <w:r>
              <w:rPr>
                <w:rFonts w:cs="Calibri"/>
              </w:rPr>
              <w:t>kg/hora, em caso de necessidade;</w:t>
            </w:r>
          </w:p>
          <w:p w14:paraId="567433A7" w14:textId="087EA598" w:rsidR="003404BE" w:rsidRDefault="003404BE" w:rsidP="003404BE">
            <w:pPr>
              <w:pStyle w:val="PargrafodaLista"/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Morfina 0,1 mg kg/hora;</w:t>
            </w:r>
          </w:p>
          <w:p w14:paraId="42EE6333" w14:textId="5F62DCF6" w:rsidR="003404BE" w:rsidRDefault="003404BE" w:rsidP="003404BE">
            <w:pPr>
              <w:pStyle w:val="PargrafodaLista"/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Dexmedetomidina</w:t>
            </w:r>
            <w:proofErr w:type="spellEnd"/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</w:rPr>
              <w:t>precedex</w:t>
            </w:r>
            <w:proofErr w:type="spellEnd"/>
            <w:r>
              <w:rPr>
                <w:rFonts w:cs="Calibri"/>
              </w:rPr>
              <w:t xml:space="preserve">): 0,1 - 1 </w:t>
            </w:r>
            <w:proofErr w:type="spellStart"/>
            <w:r>
              <w:rPr>
                <w:rFonts w:cs="Calibri"/>
              </w:rPr>
              <w:t>mcg</w:t>
            </w:r>
            <w:proofErr w:type="spellEnd"/>
            <w:r>
              <w:rPr>
                <w:rFonts w:cs="Calibri"/>
              </w:rPr>
              <w:t>/kg/hora;</w:t>
            </w:r>
          </w:p>
          <w:p w14:paraId="4C2578D7" w14:textId="4E606F4C" w:rsidR="000A6EC4" w:rsidRPr="00A66283" w:rsidRDefault="003404BE" w:rsidP="003404BE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</w:rPr>
              <w:t xml:space="preserve">Para pacientes </w:t>
            </w:r>
            <w:proofErr w:type="spellStart"/>
            <w:r w:rsidRPr="00A66283">
              <w:rPr>
                <w:rFonts w:cs="Calibri"/>
              </w:rPr>
              <w:t>extubados</w:t>
            </w:r>
            <w:proofErr w:type="spellEnd"/>
            <w:r w:rsidRPr="00A66283">
              <w:rPr>
                <w:rFonts w:cs="Calibri"/>
              </w:rPr>
              <w:t xml:space="preserve">, preferir a morfina 0,05 mg/kg/hora ou 50 microgramas/kg/hora (menor chance de sedação) ou intermitente em </w:t>
            </w:r>
            <w:proofErr w:type="spellStart"/>
            <w:r w:rsidRPr="00A66283">
              <w:rPr>
                <w:rFonts w:cs="Calibri"/>
              </w:rPr>
              <w:t>bolus</w:t>
            </w:r>
            <w:proofErr w:type="spellEnd"/>
            <w:r w:rsidRPr="00A66283">
              <w:rPr>
                <w:rFonts w:cs="Calibri"/>
              </w:rPr>
              <w:t xml:space="preserve"> a cada 4 horas (0,05 – 0,1 mg/kg/dose)</w:t>
            </w:r>
            <w:r>
              <w:rPr>
                <w:rFonts w:cs="Calibri"/>
              </w:rPr>
              <w:t>;</w:t>
            </w:r>
          </w:p>
        </w:tc>
      </w:tr>
      <w:tr w:rsidR="000A6EC4" w:rsidRPr="00BA08EA" w14:paraId="22E51BB5" w14:textId="77777777" w:rsidTr="001354A8">
        <w:tc>
          <w:tcPr>
            <w:tcW w:w="1890" w:type="dxa"/>
            <w:vMerge/>
            <w:shd w:val="clear" w:color="auto" w:fill="FFFFFF" w:themeFill="background1"/>
          </w:tcPr>
          <w:p w14:paraId="053F69CA" w14:textId="77777777" w:rsidR="000A6EC4" w:rsidRDefault="000A6EC4" w:rsidP="00A66283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299BE488" w14:textId="77777777" w:rsidR="00A66283" w:rsidRDefault="000A6EC4" w:rsidP="0030597D">
            <w:p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</w:rPr>
              <w:t>Av</w:t>
            </w:r>
            <w:r w:rsidR="00A66283">
              <w:rPr>
                <w:rFonts w:cs="Calibri"/>
              </w:rPr>
              <w:t>aliar necessidade de intubação;</w:t>
            </w:r>
          </w:p>
          <w:p w14:paraId="74FDFC8C" w14:textId="77777777" w:rsidR="00A66283" w:rsidRDefault="00A66283" w:rsidP="0030597D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0A6EC4" w:rsidRPr="00A66283">
              <w:rPr>
                <w:rFonts w:cs="Calibri"/>
              </w:rPr>
              <w:t>ão é obrigatório intubação, podendo permanecer em CPAP ou ar a</w:t>
            </w:r>
            <w:r>
              <w:rPr>
                <w:rFonts w:cs="Calibri"/>
              </w:rPr>
              <w:t>mbiente;</w:t>
            </w:r>
          </w:p>
          <w:p w14:paraId="51807937" w14:textId="77777777" w:rsidR="00A66283" w:rsidRDefault="008428EA" w:rsidP="0030597D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</w:rPr>
              <w:t>Evitar hipóxia (pO</w:t>
            </w:r>
            <w:r w:rsidRPr="00A66283">
              <w:rPr>
                <w:rFonts w:cs="Calibri"/>
                <w:vertAlign w:val="subscript"/>
              </w:rPr>
              <w:t>2</w:t>
            </w:r>
            <w:r w:rsidRPr="00A66283">
              <w:rPr>
                <w:rFonts w:cs="Calibri"/>
              </w:rPr>
              <w:t xml:space="preserve"> &lt; 60), </w:t>
            </w:r>
            <w:proofErr w:type="spellStart"/>
            <w:r w:rsidRPr="00A66283">
              <w:rPr>
                <w:rFonts w:cs="Calibri"/>
              </w:rPr>
              <w:t>hiperóxia</w:t>
            </w:r>
            <w:proofErr w:type="spellEnd"/>
            <w:r w:rsidRPr="00A66283">
              <w:rPr>
                <w:rFonts w:cs="Calibri"/>
              </w:rPr>
              <w:t xml:space="preserve"> (pO</w:t>
            </w:r>
            <w:r w:rsidRPr="00A66283">
              <w:rPr>
                <w:rFonts w:cs="Calibri"/>
                <w:vertAlign w:val="subscript"/>
              </w:rPr>
              <w:t>2</w:t>
            </w:r>
            <w:r w:rsidRPr="00A66283">
              <w:rPr>
                <w:rFonts w:cs="Calibri"/>
              </w:rPr>
              <w:t xml:space="preserve"> &gt; 100</w:t>
            </w:r>
            <w:r w:rsidR="000A6EC4" w:rsidRPr="00A66283">
              <w:rPr>
                <w:rFonts w:cs="Calibri"/>
              </w:rPr>
              <w:t xml:space="preserve">), </w:t>
            </w:r>
            <w:proofErr w:type="spellStart"/>
            <w:r w:rsidR="000A6EC4" w:rsidRPr="00A66283">
              <w:rPr>
                <w:rFonts w:cs="Calibri"/>
              </w:rPr>
              <w:t>hipercapnia</w:t>
            </w:r>
            <w:proofErr w:type="spellEnd"/>
            <w:r w:rsidR="000A6EC4" w:rsidRPr="00A66283">
              <w:rPr>
                <w:rFonts w:cs="Calibri"/>
              </w:rPr>
              <w:t xml:space="preserve"> (CO</w:t>
            </w:r>
            <w:r w:rsidR="000A6EC4" w:rsidRPr="00A66283">
              <w:rPr>
                <w:rFonts w:cs="Calibri"/>
                <w:vertAlign w:val="subscript"/>
              </w:rPr>
              <w:t>2</w:t>
            </w:r>
            <w:r w:rsidR="000A6EC4" w:rsidRPr="00A66283">
              <w:rPr>
                <w:rFonts w:cs="Calibri"/>
              </w:rPr>
              <w:t xml:space="preserve"> &gt; 60) ou </w:t>
            </w:r>
            <w:proofErr w:type="spellStart"/>
            <w:r w:rsidR="000A6EC4" w:rsidRPr="00A66283">
              <w:rPr>
                <w:rFonts w:cs="Calibri"/>
              </w:rPr>
              <w:t>hipocapnia</w:t>
            </w:r>
            <w:proofErr w:type="spellEnd"/>
            <w:r w:rsidR="000A6EC4" w:rsidRPr="00A66283">
              <w:rPr>
                <w:rFonts w:cs="Calibri"/>
              </w:rPr>
              <w:t xml:space="preserve"> (CO</w:t>
            </w:r>
            <w:r w:rsidR="000A6EC4" w:rsidRPr="00A66283">
              <w:rPr>
                <w:rFonts w:cs="Calibri"/>
                <w:vertAlign w:val="subscript"/>
              </w:rPr>
              <w:t>2</w:t>
            </w:r>
            <w:r w:rsidR="000A6EC4" w:rsidRPr="00A66283">
              <w:rPr>
                <w:rFonts w:cs="Calibri"/>
              </w:rPr>
              <w:t xml:space="preserve"> &lt; 30)</w:t>
            </w:r>
            <w:r w:rsidR="00A66283">
              <w:rPr>
                <w:rFonts w:cs="Calibri"/>
              </w:rPr>
              <w:t>;</w:t>
            </w:r>
          </w:p>
          <w:p w14:paraId="6CCA2B1E" w14:textId="212469B8" w:rsidR="000A6EC4" w:rsidRPr="00A66283" w:rsidRDefault="008428EA" w:rsidP="0030597D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</w:rPr>
              <w:t>Manter a pCO</w:t>
            </w:r>
            <w:r w:rsidRPr="00A66283">
              <w:rPr>
                <w:rFonts w:cs="Calibri"/>
                <w:vertAlign w:val="subscript"/>
              </w:rPr>
              <w:t xml:space="preserve">2 </w:t>
            </w:r>
            <w:r w:rsidR="00A66283">
              <w:rPr>
                <w:rFonts w:cs="Calibri"/>
              </w:rPr>
              <w:t>entre 40-50 mmHg;</w:t>
            </w:r>
          </w:p>
        </w:tc>
      </w:tr>
      <w:tr w:rsidR="000A6EC4" w:rsidRPr="00BA08EA" w14:paraId="23824688" w14:textId="77777777" w:rsidTr="001354A8">
        <w:tc>
          <w:tcPr>
            <w:tcW w:w="1890" w:type="dxa"/>
            <w:vMerge/>
            <w:shd w:val="clear" w:color="auto" w:fill="FFFFFF" w:themeFill="background1"/>
          </w:tcPr>
          <w:p w14:paraId="05FF1CF0" w14:textId="77777777" w:rsidR="000A6EC4" w:rsidRDefault="000A6EC4" w:rsidP="00157EA7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2705C5CE" w14:textId="193766BB" w:rsidR="000A6EC4" w:rsidRPr="00A66283" w:rsidRDefault="000A6EC4" w:rsidP="0030597D">
            <w:p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</w:rPr>
              <w:t>Manter monit</w:t>
            </w:r>
            <w:r w:rsidR="008428EA" w:rsidRPr="00A66283">
              <w:rPr>
                <w:rFonts w:cs="Calibri"/>
              </w:rPr>
              <w:t xml:space="preserve">orizado com eletrodos e </w:t>
            </w:r>
            <w:proofErr w:type="spellStart"/>
            <w:r w:rsidR="008428EA" w:rsidRPr="00A66283">
              <w:rPr>
                <w:rFonts w:cs="Calibri"/>
              </w:rPr>
              <w:t>oxímetro</w:t>
            </w:r>
            <w:proofErr w:type="spellEnd"/>
            <w:r w:rsidR="008428EA" w:rsidRPr="00A66283">
              <w:rPr>
                <w:rFonts w:cs="Calibri"/>
              </w:rPr>
              <w:t xml:space="preserve"> durante todo tratamento, </w:t>
            </w:r>
            <w:r w:rsidR="00A66283">
              <w:rPr>
                <w:rFonts w:cs="Calibri"/>
              </w:rPr>
              <w:t xml:space="preserve">onde os </w:t>
            </w:r>
            <w:r w:rsidR="008428EA" w:rsidRPr="00A66283">
              <w:rPr>
                <w:rFonts w:cs="Calibri"/>
              </w:rPr>
              <w:t>sinais vitais</w:t>
            </w:r>
            <w:r w:rsidR="00A66283">
              <w:rPr>
                <w:rFonts w:cs="Calibri"/>
              </w:rPr>
              <w:t xml:space="preserve"> serão aferidos</w:t>
            </w:r>
            <w:r w:rsidR="008428EA" w:rsidRPr="00A66283">
              <w:rPr>
                <w:rFonts w:cs="Calibri"/>
              </w:rPr>
              <w:t xml:space="preserve"> conforme protocolo da enfermagem</w:t>
            </w:r>
            <w:r w:rsidR="00A66283">
              <w:rPr>
                <w:rFonts w:cs="Calibri"/>
              </w:rPr>
              <w:t>;</w:t>
            </w:r>
          </w:p>
        </w:tc>
      </w:tr>
      <w:tr w:rsidR="00E97826" w:rsidRPr="00BA08EA" w14:paraId="2ED35D0F" w14:textId="77777777" w:rsidTr="001354A8">
        <w:tc>
          <w:tcPr>
            <w:tcW w:w="1890" w:type="dxa"/>
            <w:vMerge/>
            <w:shd w:val="clear" w:color="auto" w:fill="FFFFFF" w:themeFill="background1"/>
          </w:tcPr>
          <w:p w14:paraId="39F67B47" w14:textId="77777777" w:rsidR="00E97826" w:rsidRDefault="00E97826" w:rsidP="00157EA7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3FE427B0" w14:textId="7EAD8DC5" w:rsidR="00E97826" w:rsidRPr="00A66283" w:rsidRDefault="00E97826" w:rsidP="0030597D">
            <w:p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</w:rPr>
              <w:t>Em caso de sinais de baixo débito cardíaco</w:t>
            </w:r>
            <w:r w:rsidR="00A66283">
              <w:rPr>
                <w:rFonts w:cs="Calibri"/>
              </w:rPr>
              <w:t>,</w:t>
            </w:r>
            <w:r w:rsidRPr="00A66283">
              <w:rPr>
                <w:rFonts w:cs="Calibri"/>
              </w:rPr>
              <w:t xml:space="preserve"> prescrever dopamina (5-10 </w:t>
            </w:r>
            <w:proofErr w:type="spellStart"/>
            <w:r w:rsidRPr="00A66283">
              <w:rPr>
                <w:rFonts w:cs="Calibri"/>
              </w:rPr>
              <w:t>mcg</w:t>
            </w:r>
            <w:proofErr w:type="spellEnd"/>
            <w:r w:rsidRPr="00A66283">
              <w:rPr>
                <w:rFonts w:cs="Calibri"/>
              </w:rPr>
              <w:t xml:space="preserve">/ kg/min) associada a </w:t>
            </w:r>
            <w:proofErr w:type="spellStart"/>
            <w:r w:rsidRPr="00A66283">
              <w:rPr>
                <w:rFonts w:cs="Calibri"/>
              </w:rPr>
              <w:t>dobutamina</w:t>
            </w:r>
            <w:proofErr w:type="spellEnd"/>
            <w:r w:rsidRPr="00A66283">
              <w:rPr>
                <w:rFonts w:cs="Calibri"/>
              </w:rPr>
              <w:t xml:space="preserve"> 7,5 -10 </w:t>
            </w:r>
            <w:proofErr w:type="spellStart"/>
            <w:r w:rsidRPr="00A66283">
              <w:rPr>
                <w:rFonts w:cs="Calibri"/>
              </w:rPr>
              <w:t>mcg</w:t>
            </w:r>
            <w:proofErr w:type="spellEnd"/>
            <w:r w:rsidRPr="00A66283">
              <w:rPr>
                <w:rFonts w:cs="Calibri"/>
              </w:rPr>
              <w:t xml:space="preserve">/kg/min). Se necessitar doses maiores que estas ou no caso de asfixiado grave, preferir adrenalina 0,1 – 0,3 </w:t>
            </w:r>
            <w:proofErr w:type="spellStart"/>
            <w:r w:rsidRPr="00A66283">
              <w:rPr>
                <w:rFonts w:cs="Calibri"/>
              </w:rPr>
              <w:t>mcg</w:t>
            </w:r>
            <w:proofErr w:type="spellEnd"/>
            <w:r w:rsidRPr="00A66283">
              <w:rPr>
                <w:rFonts w:cs="Calibri"/>
              </w:rPr>
              <w:t>/kg/min.</w:t>
            </w:r>
            <w:r w:rsidR="00A66283">
              <w:rPr>
                <w:rFonts w:cs="Calibri"/>
              </w:rPr>
              <w:t xml:space="preserve"> </w:t>
            </w:r>
            <w:r w:rsidRPr="00A66283">
              <w:rPr>
                <w:rFonts w:cs="Calibri"/>
              </w:rPr>
              <w:t xml:space="preserve">Casos </w:t>
            </w:r>
            <w:r w:rsidR="00A66283">
              <w:rPr>
                <w:rFonts w:cs="Calibri"/>
              </w:rPr>
              <w:t>ainda</w:t>
            </w:r>
            <w:r w:rsidRPr="00A66283">
              <w:rPr>
                <w:rFonts w:cs="Calibri"/>
              </w:rPr>
              <w:t xml:space="preserve"> haja necessidade de adrenalina, associar hidrocortisona 1,25 mg/kg/dose de 6/6 horas</w:t>
            </w:r>
            <w:r w:rsidR="00A66283">
              <w:rPr>
                <w:rFonts w:cs="Calibri"/>
              </w:rPr>
              <w:t>;</w:t>
            </w:r>
          </w:p>
        </w:tc>
      </w:tr>
      <w:tr w:rsidR="00E97826" w:rsidRPr="00BA08EA" w14:paraId="08DE1CF1" w14:textId="77777777" w:rsidTr="00E97826">
        <w:trPr>
          <w:trHeight w:val="269"/>
        </w:trPr>
        <w:tc>
          <w:tcPr>
            <w:tcW w:w="1890" w:type="dxa"/>
            <w:vMerge/>
            <w:shd w:val="clear" w:color="auto" w:fill="FFFFFF" w:themeFill="background1"/>
          </w:tcPr>
          <w:p w14:paraId="0B80C4F0" w14:textId="77777777" w:rsidR="00E97826" w:rsidRDefault="00E97826" w:rsidP="00157EA7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660FD7FE" w14:textId="3A8B2014" w:rsidR="00E97826" w:rsidRPr="00A66283" w:rsidRDefault="00E97826" w:rsidP="0030597D">
            <w:p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</w:rPr>
              <w:t>Prescrever sonda vesical de demora durante todo o tratamento</w:t>
            </w:r>
            <w:r w:rsidR="00A66283">
              <w:rPr>
                <w:rFonts w:cs="Calibri"/>
              </w:rPr>
              <w:t>;</w:t>
            </w:r>
          </w:p>
        </w:tc>
      </w:tr>
      <w:tr w:rsidR="000A6EC4" w:rsidRPr="00BA08EA" w14:paraId="631ADFF8" w14:textId="77777777" w:rsidTr="00A66283">
        <w:trPr>
          <w:trHeight w:val="298"/>
        </w:trPr>
        <w:tc>
          <w:tcPr>
            <w:tcW w:w="1890" w:type="dxa"/>
            <w:vMerge/>
            <w:shd w:val="clear" w:color="auto" w:fill="FFFFFF" w:themeFill="background1"/>
          </w:tcPr>
          <w:p w14:paraId="5A1BE2F9" w14:textId="77777777" w:rsidR="000A6EC4" w:rsidRDefault="000A6EC4" w:rsidP="00157EA7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7ADF49B0" w14:textId="2363D882" w:rsidR="000A6EC4" w:rsidRPr="00A66283" w:rsidRDefault="00A66283" w:rsidP="0030597D">
            <w:p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  <w:b/>
              </w:rPr>
              <w:t>ATENÇÃO</w:t>
            </w:r>
            <w:r w:rsidR="008428EA" w:rsidRPr="00A66283">
              <w:rPr>
                <w:rFonts w:cs="Calibri"/>
              </w:rPr>
              <w:t>: sempre que for passar a gasometria, não esquecer de inserir a temperatura do paciente no momento da coleta, pois hipotermia altera os resultados</w:t>
            </w:r>
            <w:r w:rsidR="00E97826" w:rsidRPr="00A66283">
              <w:rPr>
                <w:rFonts w:cs="Calibri"/>
              </w:rPr>
              <w:t xml:space="preserve"> (ex.: queda do cálculo da CO</w:t>
            </w:r>
            <w:r w:rsidR="00E97826" w:rsidRPr="00A66283">
              <w:rPr>
                <w:rFonts w:cs="Calibri"/>
                <w:vertAlign w:val="subscript"/>
              </w:rPr>
              <w:t xml:space="preserve">2 </w:t>
            </w:r>
            <w:r w:rsidR="00E97826" w:rsidRPr="00A66283">
              <w:rPr>
                <w:rFonts w:cs="Calibri"/>
              </w:rPr>
              <w:t>com a hipotermia)</w:t>
            </w:r>
            <w:r>
              <w:rPr>
                <w:rFonts w:cs="Calibri"/>
              </w:rPr>
              <w:t>;</w:t>
            </w:r>
          </w:p>
        </w:tc>
      </w:tr>
      <w:tr w:rsidR="00A66283" w:rsidRPr="00BA08EA" w14:paraId="3A2D3421" w14:textId="77777777" w:rsidTr="00D130C6">
        <w:trPr>
          <w:trHeight w:val="3597"/>
        </w:trPr>
        <w:tc>
          <w:tcPr>
            <w:tcW w:w="1890" w:type="dxa"/>
            <w:vMerge/>
            <w:shd w:val="clear" w:color="auto" w:fill="FFFFFF" w:themeFill="background1"/>
          </w:tcPr>
          <w:p w14:paraId="4469BC95" w14:textId="77777777" w:rsidR="00A66283" w:rsidRDefault="00A66283" w:rsidP="00157EA7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2AC18E7D" w14:textId="680D610B" w:rsidR="00A66283" w:rsidRPr="00A66283" w:rsidRDefault="00A66283" w:rsidP="0030597D">
            <w:pPr>
              <w:spacing w:after="0" w:line="240" w:lineRule="auto"/>
              <w:jc w:val="both"/>
              <w:rPr>
                <w:rFonts w:cs="Calibri"/>
              </w:rPr>
            </w:pPr>
            <w:r w:rsidRPr="00A66283">
              <w:rPr>
                <w:rFonts w:cs="Calibri"/>
              </w:rPr>
              <w:t xml:space="preserve">Providenciar coleta de exames </w:t>
            </w:r>
            <w:r w:rsidRPr="00A66283">
              <w:rPr>
                <w:rFonts w:cs="Calibri"/>
                <w:b/>
                <w:bCs/>
              </w:rPr>
              <w:t>após o início da hipotermia</w:t>
            </w:r>
            <w:r w:rsidR="00D130C6">
              <w:rPr>
                <w:rFonts w:cs="Calibri"/>
                <w:b/>
                <w:bCs/>
              </w:rPr>
              <w:t>,</w:t>
            </w:r>
            <w:r w:rsidRPr="00A66283">
              <w:rPr>
                <w:rFonts w:cs="Calibri"/>
              </w:rPr>
              <w:t xml:space="preserve"> conforme seguinte protocolo: </w:t>
            </w:r>
          </w:p>
          <w:tbl>
            <w:tblPr>
              <w:tblStyle w:val="Tabelacomgrade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303"/>
              <w:gridCol w:w="856"/>
              <w:gridCol w:w="856"/>
              <w:gridCol w:w="857"/>
              <w:gridCol w:w="856"/>
              <w:gridCol w:w="857"/>
            </w:tblGrid>
            <w:tr w:rsidR="00A66283" w14:paraId="08EF512B" w14:textId="77777777" w:rsidTr="00D130C6">
              <w:tc>
                <w:tcPr>
                  <w:tcW w:w="2303" w:type="dxa"/>
                  <w:shd w:val="clear" w:color="auto" w:fill="D9D9D9" w:themeFill="background1" w:themeFillShade="D9"/>
                </w:tcPr>
                <w:p w14:paraId="0E7393D3" w14:textId="77777777" w:rsidR="00A66283" w:rsidRPr="00251B0A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251B0A">
                    <w:rPr>
                      <w:rFonts w:cs="Calibri"/>
                      <w:sz w:val="18"/>
                      <w:szCs w:val="18"/>
                    </w:rPr>
                    <w:t>Exames</w:t>
                  </w:r>
                </w:p>
              </w:tc>
              <w:tc>
                <w:tcPr>
                  <w:tcW w:w="856" w:type="dxa"/>
                  <w:shd w:val="clear" w:color="auto" w:fill="D9D9D9" w:themeFill="background1" w:themeFillShade="D9"/>
                </w:tcPr>
                <w:p w14:paraId="02FAB430" w14:textId="77777777" w:rsidR="00A66283" w:rsidRPr="00251B0A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1 h</w:t>
                  </w:r>
                </w:p>
              </w:tc>
              <w:tc>
                <w:tcPr>
                  <w:tcW w:w="856" w:type="dxa"/>
                  <w:shd w:val="clear" w:color="auto" w:fill="D9D9D9" w:themeFill="background1" w:themeFillShade="D9"/>
                </w:tcPr>
                <w:p w14:paraId="66DF4132" w14:textId="77777777" w:rsidR="00A66283" w:rsidRPr="00251B0A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6 h</w:t>
                  </w:r>
                </w:p>
              </w:tc>
              <w:tc>
                <w:tcPr>
                  <w:tcW w:w="857" w:type="dxa"/>
                  <w:shd w:val="clear" w:color="auto" w:fill="D9D9D9" w:themeFill="background1" w:themeFillShade="D9"/>
                </w:tcPr>
                <w:p w14:paraId="1DD4F801" w14:textId="77777777" w:rsidR="00A66283" w:rsidRPr="00251B0A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24 h</w:t>
                  </w:r>
                </w:p>
              </w:tc>
              <w:tc>
                <w:tcPr>
                  <w:tcW w:w="856" w:type="dxa"/>
                  <w:shd w:val="clear" w:color="auto" w:fill="D9D9D9" w:themeFill="background1" w:themeFillShade="D9"/>
                </w:tcPr>
                <w:p w14:paraId="0E3B0ADE" w14:textId="77777777" w:rsidR="00A66283" w:rsidRPr="00251B0A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48 h</w:t>
                  </w:r>
                </w:p>
              </w:tc>
              <w:tc>
                <w:tcPr>
                  <w:tcW w:w="857" w:type="dxa"/>
                  <w:shd w:val="clear" w:color="auto" w:fill="D9D9D9" w:themeFill="background1" w:themeFillShade="D9"/>
                </w:tcPr>
                <w:p w14:paraId="0A1CAB96" w14:textId="77777777" w:rsidR="00A66283" w:rsidRPr="00251B0A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72 h</w:t>
                  </w:r>
                </w:p>
              </w:tc>
            </w:tr>
            <w:tr w:rsidR="00A66283" w14:paraId="17782960" w14:textId="77777777" w:rsidTr="00251B0A">
              <w:tc>
                <w:tcPr>
                  <w:tcW w:w="2303" w:type="dxa"/>
                </w:tcPr>
                <w:p w14:paraId="60099086" w14:textId="77777777" w:rsidR="00A66283" w:rsidRPr="00251B0A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251B0A">
                    <w:rPr>
                      <w:rFonts w:cs="Calibri"/>
                      <w:b/>
                      <w:bCs/>
                      <w:sz w:val="18"/>
                      <w:szCs w:val="18"/>
                    </w:rPr>
                    <w:t>Gasometria + lactato</w:t>
                  </w:r>
                </w:p>
                <w:p w14:paraId="69FA3D78" w14:textId="77777777" w:rsidR="00A66283" w:rsidRPr="00251B0A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251B0A">
                    <w:rPr>
                      <w:rFonts w:cs="Calibri"/>
                      <w:b/>
                      <w:bCs/>
                      <w:sz w:val="18"/>
                      <w:szCs w:val="18"/>
                    </w:rPr>
                    <w:t>+ glicemia</w:t>
                  </w:r>
                </w:p>
              </w:tc>
              <w:tc>
                <w:tcPr>
                  <w:tcW w:w="856" w:type="dxa"/>
                </w:tcPr>
                <w:p w14:paraId="401507CD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6" w:type="dxa"/>
                </w:tcPr>
                <w:p w14:paraId="01D909D6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7" w:type="dxa"/>
                </w:tcPr>
                <w:p w14:paraId="7E5AF95B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6" w:type="dxa"/>
                </w:tcPr>
                <w:p w14:paraId="031D151F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7" w:type="dxa"/>
                </w:tcPr>
                <w:p w14:paraId="0DBFF073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A66283" w14:paraId="744417EC" w14:textId="77777777" w:rsidTr="00251B0A">
              <w:tc>
                <w:tcPr>
                  <w:tcW w:w="2303" w:type="dxa"/>
                </w:tcPr>
                <w:p w14:paraId="77D7F7D3" w14:textId="77777777" w:rsidR="00A66283" w:rsidRPr="00251B0A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251B0A">
                    <w:rPr>
                      <w:rFonts w:cs="Calibri"/>
                      <w:b/>
                      <w:bCs/>
                      <w:sz w:val="18"/>
                      <w:szCs w:val="18"/>
                    </w:rPr>
                    <w:t>Hemograma</w:t>
                  </w:r>
                </w:p>
              </w:tc>
              <w:tc>
                <w:tcPr>
                  <w:tcW w:w="856" w:type="dxa"/>
                </w:tcPr>
                <w:p w14:paraId="334B6372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</w:tcPr>
                <w:p w14:paraId="6E32E7C0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7" w:type="dxa"/>
                </w:tcPr>
                <w:p w14:paraId="31F19AB3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6" w:type="dxa"/>
                </w:tcPr>
                <w:p w14:paraId="1CC898E0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14:paraId="569D86AA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A66283" w14:paraId="14658849" w14:textId="77777777" w:rsidTr="00251B0A">
              <w:tc>
                <w:tcPr>
                  <w:tcW w:w="2303" w:type="dxa"/>
                </w:tcPr>
                <w:p w14:paraId="7356B5B6" w14:textId="77777777" w:rsidR="00A66283" w:rsidRPr="00251B0A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251B0A">
                    <w:rPr>
                      <w:rFonts w:cs="Calibri"/>
                      <w:b/>
                      <w:bCs/>
                      <w:sz w:val="18"/>
                      <w:szCs w:val="18"/>
                    </w:rPr>
                    <w:t>PCR</w:t>
                  </w:r>
                </w:p>
              </w:tc>
              <w:tc>
                <w:tcPr>
                  <w:tcW w:w="856" w:type="dxa"/>
                </w:tcPr>
                <w:p w14:paraId="6086066B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</w:tcPr>
                <w:p w14:paraId="10B12817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7" w:type="dxa"/>
                </w:tcPr>
                <w:p w14:paraId="775BBF70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6" w:type="dxa"/>
                </w:tcPr>
                <w:p w14:paraId="15CC17A9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14:paraId="51B47E7E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A66283" w14:paraId="65366097" w14:textId="77777777" w:rsidTr="00251B0A">
              <w:tc>
                <w:tcPr>
                  <w:tcW w:w="2303" w:type="dxa"/>
                </w:tcPr>
                <w:p w14:paraId="162A0A33" w14:textId="77777777" w:rsidR="00A66283" w:rsidRPr="00251B0A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251B0A">
                    <w:rPr>
                      <w:rFonts w:cs="Calibri"/>
                      <w:b/>
                      <w:bCs/>
                      <w:sz w:val="18"/>
                      <w:szCs w:val="18"/>
                    </w:rPr>
                    <w:t>Eletrólitos</w:t>
                  </w:r>
                </w:p>
              </w:tc>
              <w:tc>
                <w:tcPr>
                  <w:tcW w:w="856" w:type="dxa"/>
                </w:tcPr>
                <w:p w14:paraId="65D60A69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</w:tcPr>
                <w:p w14:paraId="5F5A4DB6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7" w:type="dxa"/>
                </w:tcPr>
                <w:p w14:paraId="26642AB7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6" w:type="dxa"/>
                </w:tcPr>
                <w:p w14:paraId="6BC78206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14:paraId="5FD40E53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A66283" w14:paraId="6CB66816" w14:textId="77777777" w:rsidTr="00251B0A">
              <w:tc>
                <w:tcPr>
                  <w:tcW w:w="2303" w:type="dxa"/>
                </w:tcPr>
                <w:p w14:paraId="722463E8" w14:textId="77777777" w:rsidR="00A66283" w:rsidRPr="00251B0A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251B0A">
                    <w:rPr>
                      <w:rFonts w:cs="Calibri"/>
                      <w:b/>
                      <w:bCs/>
                      <w:sz w:val="18"/>
                      <w:szCs w:val="18"/>
                    </w:rPr>
                    <w:t>Ur</w:t>
                  </w:r>
                  <w:proofErr w:type="spellEnd"/>
                  <w:r w:rsidRPr="00251B0A">
                    <w:rPr>
                      <w:rFonts w:cs="Calibri"/>
                      <w:b/>
                      <w:bCs/>
                      <w:sz w:val="18"/>
                      <w:szCs w:val="18"/>
                    </w:rPr>
                    <w:t>, Cr</w:t>
                  </w:r>
                </w:p>
              </w:tc>
              <w:tc>
                <w:tcPr>
                  <w:tcW w:w="856" w:type="dxa"/>
                </w:tcPr>
                <w:p w14:paraId="7919C06D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</w:tcPr>
                <w:p w14:paraId="6BF80D41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7" w:type="dxa"/>
                </w:tcPr>
                <w:p w14:paraId="262179F7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6" w:type="dxa"/>
                </w:tcPr>
                <w:p w14:paraId="6D50BC3D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14:paraId="4D526340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A66283" w14:paraId="60EAF682" w14:textId="77777777" w:rsidTr="00251B0A">
              <w:tc>
                <w:tcPr>
                  <w:tcW w:w="2303" w:type="dxa"/>
                </w:tcPr>
                <w:p w14:paraId="2CC40C07" w14:textId="77777777" w:rsidR="00A66283" w:rsidRPr="00251B0A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251B0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TGO/TGP</w:t>
                  </w:r>
                </w:p>
              </w:tc>
              <w:tc>
                <w:tcPr>
                  <w:tcW w:w="856" w:type="dxa"/>
                </w:tcPr>
                <w:p w14:paraId="780E4214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</w:tcPr>
                <w:p w14:paraId="5609FBCA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7" w:type="dxa"/>
                </w:tcPr>
                <w:p w14:paraId="580D5E68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6" w:type="dxa"/>
                </w:tcPr>
                <w:p w14:paraId="13EB9673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14:paraId="4FF76503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A66283" w14:paraId="5F83948A" w14:textId="77777777" w:rsidTr="00251B0A">
              <w:tc>
                <w:tcPr>
                  <w:tcW w:w="2303" w:type="dxa"/>
                </w:tcPr>
                <w:p w14:paraId="30FFD1F0" w14:textId="77777777" w:rsidR="00A66283" w:rsidRPr="00251B0A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Coagulograma</w:t>
                  </w:r>
                  <w:proofErr w:type="spellEnd"/>
                </w:p>
              </w:tc>
              <w:tc>
                <w:tcPr>
                  <w:tcW w:w="856" w:type="dxa"/>
                </w:tcPr>
                <w:p w14:paraId="6125AF90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</w:tcPr>
                <w:p w14:paraId="7DCD1D2C" w14:textId="77777777" w:rsidR="00A6628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7" w:type="dxa"/>
                </w:tcPr>
                <w:p w14:paraId="40E51679" w14:textId="77777777" w:rsidR="00A6628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6" w:type="dxa"/>
                </w:tcPr>
                <w:p w14:paraId="2F9BF29B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14:paraId="0CB6E533" w14:textId="77777777" w:rsidR="00A6628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A66283" w14:paraId="17EFBFA6" w14:textId="77777777" w:rsidTr="00251B0A">
              <w:tc>
                <w:tcPr>
                  <w:tcW w:w="2303" w:type="dxa"/>
                </w:tcPr>
                <w:p w14:paraId="55E6691E" w14:textId="77777777" w:rsidR="00A66283" w:rsidRPr="00251B0A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251B0A">
                    <w:rPr>
                      <w:rFonts w:cs="Calibri"/>
                      <w:b/>
                      <w:bCs/>
                      <w:sz w:val="18"/>
                      <w:szCs w:val="18"/>
                    </w:rPr>
                    <w:t>CPK/CKMB</w:t>
                  </w:r>
                </w:p>
              </w:tc>
              <w:tc>
                <w:tcPr>
                  <w:tcW w:w="856" w:type="dxa"/>
                </w:tcPr>
                <w:p w14:paraId="035B8ED3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</w:tcPr>
                <w:p w14:paraId="6A82EFD8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7" w:type="dxa"/>
                </w:tcPr>
                <w:p w14:paraId="3C381E57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6" w:type="dxa"/>
                </w:tcPr>
                <w:p w14:paraId="4FF0C686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14:paraId="62FCD121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66283" w14:paraId="57363ACC" w14:textId="77777777" w:rsidTr="00251B0A">
              <w:tc>
                <w:tcPr>
                  <w:tcW w:w="2303" w:type="dxa"/>
                </w:tcPr>
                <w:p w14:paraId="639802EB" w14:textId="77777777" w:rsidR="00A66283" w:rsidRPr="00251B0A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251B0A">
                    <w:rPr>
                      <w:rFonts w:cs="Calibri"/>
                      <w:b/>
                      <w:bCs/>
                      <w:sz w:val="18"/>
                      <w:szCs w:val="18"/>
                    </w:rPr>
                    <w:t>Troponina</w:t>
                  </w:r>
                  <w:proofErr w:type="spellEnd"/>
                </w:p>
              </w:tc>
              <w:tc>
                <w:tcPr>
                  <w:tcW w:w="856" w:type="dxa"/>
                </w:tcPr>
                <w:p w14:paraId="59B4D360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</w:tcPr>
                <w:p w14:paraId="091DFA32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7" w:type="dxa"/>
                </w:tcPr>
                <w:p w14:paraId="5E140E5A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6" w:type="dxa"/>
                </w:tcPr>
                <w:p w14:paraId="427789C2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14:paraId="7EECA300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66283" w14:paraId="3870ED23" w14:textId="77777777" w:rsidTr="00251B0A">
              <w:tc>
                <w:tcPr>
                  <w:tcW w:w="2303" w:type="dxa"/>
                </w:tcPr>
                <w:p w14:paraId="567A916E" w14:textId="77777777" w:rsidR="00A66283" w:rsidRPr="00251B0A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 w:rsidRPr="00251B0A">
                    <w:rPr>
                      <w:rFonts w:cs="Calibri"/>
                      <w:b/>
                      <w:bCs/>
                      <w:sz w:val="18"/>
                      <w:szCs w:val="18"/>
                    </w:rPr>
                    <w:t>LDH</w:t>
                  </w:r>
                </w:p>
              </w:tc>
              <w:tc>
                <w:tcPr>
                  <w:tcW w:w="856" w:type="dxa"/>
                </w:tcPr>
                <w:p w14:paraId="372A0353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</w:tcPr>
                <w:p w14:paraId="61CE633D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7" w:type="dxa"/>
                </w:tcPr>
                <w:p w14:paraId="45C1FE11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6" w:type="dxa"/>
                </w:tcPr>
                <w:p w14:paraId="3E3CA306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</w:tcPr>
                <w:p w14:paraId="3746F6A5" w14:textId="77777777" w:rsidR="00A66283" w:rsidRPr="00417053" w:rsidRDefault="00A66283" w:rsidP="0030597D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7747806" w14:textId="77777777" w:rsidR="00A66283" w:rsidRPr="00A66283" w:rsidRDefault="00A66283" w:rsidP="0030597D">
            <w:pPr>
              <w:pStyle w:val="PargrafodaLista"/>
              <w:spacing w:after="0" w:line="240" w:lineRule="auto"/>
              <w:ind w:left="360"/>
              <w:jc w:val="both"/>
              <w:rPr>
                <w:rFonts w:cs="Calibri"/>
                <w:b/>
              </w:rPr>
            </w:pPr>
          </w:p>
        </w:tc>
      </w:tr>
      <w:tr w:rsidR="000A6EC4" w:rsidRPr="00BA08EA" w14:paraId="7000E654" w14:textId="77777777" w:rsidTr="001354A8">
        <w:tc>
          <w:tcPr>
            <w:tcW w:w="1890" w:type="dxa"/>
            <w:vMerge/>
            <w:shd w:val="clear" w:color="auto" w:fill="FFFFFF" w:themeFill="background1"/>
          </w:tcPr>
          <w:p w14:paraId="6D50BAD9" w14:textId="77777777" w:rsidR="000A6EC4" w:rsidRDefault="000A6EC4" w:rsidP="00157EA7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4D1D16CF" w14:textId="609458DE" w:rsidR="000A6EC4" w:rsidRPr="00D130C6" w:rsidRDefault="000A6EC4" w:rsidP="0030597D">
            <w:pPr>
              <w:spacing w:after="0" w:line="240" w:lineRule="auto"/>
              <w:jc w:val="both"/>
              <w:rPr>
                <w:rFonts w:cs="Calibri"/>
              </w:rPr>
            </w:pPr>
            <w:r w:rsidRPr="00D130C6">
              <w:rPr>
                <w:rFonts w:cs="Calibri"/>
              </w:rPr>
              <w:t xml:space="preserve">Solicitar um </w:t>
            </w:r>
            <w:proofErr w:type="spellStart"/>
            <w:r w:rsidRPr="00D130C6">
              <w:rPr>
                <w:rFonts w:cs="Calibri"/>
              </w:rPr>
              <w:t>ecocardiograma</w:t>
            </w:r>
            <w:proofErr w:type="spellEnd"/>
            <w:r w:rsidRPr="00D130C6">
              <w:rPr>
                <w:rFonts w:cs="Calibri"/>
              </w:rPr>
              <w:t xml:space="preserve"> para avaliar a função miocárdica, volemia, débito cardíaco e HP</w:t>
            </w:r>
            <w:r w:rsidR="00D130C6">
              <w:rPr>
                <w:rFonts w:cs="Calibri"/>
              </w:rPr>
              <w:t>;</w:t>
            </w:r>
          </w:p>
        </w:tc>
      </w:tr>
      <w:tr w:rsidR="000A6EC4" w:rsidRPr="00BA08EA" w14:paraId="58F72EE6" w14:textId="77777777" w:rsidTr="001354A8">
        <w:tc>
          <w:tcPr>
            <w:tcW w:w="1890" w:type="dxa"/>
            <w:vMerge/>
            <w:shd w:val="clear" w:color="auto" w:fill="FFFFFF" w:themeFill="background1"/>
          </w:tcPr>
          <w:p w14:paraId="1164DA4F" w14:textId="2E3852E0" w:rsidR="000A6EC4" w:rsidRDefault="000A6EC4" w:rsidP="00157EA7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590EB681" w14:textId="77777777" w:rsidR="00D130C6" w:rsidRDefault="000A6EC4" w:rsidP="0030597D">
            <w:pPr>
              <w:spacing w:after="0" w:line="240" w:lineRule="auto"/>
              <w:jc w:val="both"/>
              <w:rPr>
                <w:rFonts w:cs="Calibri"/>
              </w:rPr>
            </w:pPr>
            <w:r w:rsidRPr="00D130C6">
              <w:rPr>
                <w:rFonts w:cs="Calibri"/>
              </w:rPr>
              <w:t xml:space="preserve">Solicitar um USG </w:t>
            </w:r>
            <w:proofErr w:type="spellStart"/>
            <w:r w:rsidRPr="00D130C6">
              <w:rPr>
                <w:rFonts w:cs="Calibri"/>
              </w:rPr>
              <w:t>transfontanela</w:t>
            </w:r>
            <w:proofErr w:type="spellEnd"/>
            <w:r w:rsidRPr="00D130C6">
              <w:rPr>
                <w:rFonts w:cs="Calibri"/>
              </w:rPr>
              <w:t xml:space="preserve"> com </w:t>
            </w:r>
            <w:proofErr w:type="spellStart"/>
            <w:r w:rsidRPr="00D130C6">
              <w:rPr>
                <w:rFonts w:cs="Calibri"/>
              </w:rPr>
              <w:t>doppler</w:t>
            </w:r>
            <w:proofErr w:type="spellEnd"/>
            <w:r w:rsidRPr="00D130C6">
              <w:rPr>
                <w:rFonts w:cs="Calibri"/>
              </w:rPr>
              <w:t xml:space="preserve"> para aval</w:t>
            </w:r>
            <w:r w:rsidR="00D130C6">
              <w:rPr>
                <w:rFonts w:cs="Calibri"/>
              </w:rPr>
              <w:t>iação do índice de resistência;</w:t>
            </w:r>
          </w:p>
          <w:p w14:paraId="6517B13C" w14:textId="35EBED71" w:rsidR="000A6EC4" w:rsidRPr="00D130C6" w:rsidRDefault="000A6EC4" w:rsidP="0030597D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Calibri"/>
              </w:rPr>
            </w:pPr>
            <w:r w:rsidRPr="00D130C6">
              <w:rPr>
                <w:rFonts w:cs="Calibri"/>
              </w:rPr>
              <w:t xml:space="preserve">Em caso de sangramento grave com desvio da linha média, parar </w:t>
            </w:r>
            <w:r w:rsidR="00D130C6">
              <w:rPr>
                <w:rFonts w:cs="Calibri"/>
              </w:rPr>
              <w:t>ou contraindicar o resfriamento;</w:t>
            </w:r>
          </w:p>
        </w:tc>
      </w:tr>
      <w:tr w:rsidR="000A6EC4" w:rsidRPr="00BA08EA" w14:paraId="1D297970" w14:textId="18927370" w:rsidTr="001354A8">
        <w:tc>
          <w:tcPr>
            <w:tcW w:w="1890" w:type="dxa"/>
            <w:vMerge w:val="restart"/>
            <w:shd w:val="clear" w:color="auto" w:fill="FFFFFF" w:themeFill="background1"/>
          </w:tcPr>
          <w:p w14:paraId="6484D070" w14:textId="77777777" w:rsidR="00D130C6" w:rsidRDefault="00D130C6" w:rsidP="0030597D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07977F66" w14:textId="22FD4408" w:rsidR="00D130C6" w:rsidRDefault="00D130C6" w:rsidP="0030597D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10CCD58F" w14:textId="1388053E" w:rsidR="000A6EC4" w:rsidRPr="00D130C6" w:rsidRDefault="00D130C6" w:rsidP="0030597D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D130C6">
              <w:rPr>
                <w:rFonts w:cs="Calibri"/>
                <w:bCs/>
              </w:rPr>
              <w:t>Enfermeira</w:t>
            </w:r>
          </w:p>
        </w:tc>
        <w:tc>
          <w:tcPr>
            <w:tcW w:w="7171" w:type="dxa"/>
            <w:shd w:val="clear" w:color="auto" w:fill="FFFFFF" w:themeFill="background1"/>
          </w:tcPr>
          <w:p w14:paraId="45635106" w14:textId="6F6C5FDC" w:rsidR="000A6EC4" w:rsidRPr="00D130C6" w:rsidRDefault="00D130C6" w:rsidP="0030597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Seguir</w:t>
            </w:r>
            <w:r w:rsidR="000A6EC4" w:rsidRPr="00D130C6">
              <w:rPr>
                <w:rFonts w:cs="Calibri"/>
              </w:rPr>
              <w:t xml:space="preserve"> as orientações da prescrição médica</w:t>
            </w:r>
            <w:r>
              <w:rPr>
                <w:rFonts w:cs="Calibri"/>
              </w:rPr>
              <w:t>;</w:t>
            </w:r>
          </w:p>
        </w:tc>
      </w:tr>
      <w:tr w:rsidR="00D130C6" w:rsidRPr="00BA08EA" w14:paraId="18057316" w14:textId="77777777" w:rsidTr="001354A8">
        <w:tc>
          <w:tcPr>
            <w:tcW w:w="1890" w:type="dxa"/>
            <w:vMerge/>
            <w:shd w:val="clear" w:color="auto" w:fill="FFFFFF" w:themeFill="background1"/>
          </w:tcPr>
          <w:p w14:paraId="6336405B" w14:textId="77777777" w:rsidR="00D130C6" w:rsidRDefault="00D130C6" w:rsidP="0030597D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51F90305" w14:textId="7F670483" w:rsidR="00D130C6" w:rsidRPr="00D130C6" w:rsidRDefault="00D130C6" w:rsidP="0030597D">
            <w:pPr>
              <w:spacing w:after="0" w:line="240" w:lineRule="auto"/>
              <w:jc w:val="both"/>
              <w:rPr>
                <w:rFonts w:cs="Calibri"/>
              </w:rPr>
            </w:pPr>
            <w:r w:rsidRPr="00D130C6">
              <w:rPr>
                <w:rFonts w:cs="Calibri"/>
              </w:rPr>
              <w:t>Prescreve</w:t>
            </w:r>
            <w:r>
              <w:rPr>
                <w:rFonts w:cs="Calibri"/>
              </w:rPr>
              <w:t>r</w:t>
            </w:r>
            <w:r w:rsidRPr="00D130C6">
              <w:rPr>
                <w:rFonts w:cs="Calibri"/>
              </w:rPr>
              <w:t xml:space="preserve"> e </w:t>
            </w:r>
            <w:proofErr w:type="spellStart"/>
            <w:r w:rsidRPr="00D130C6">
              <w:rPr>
                <w:rFonts w:cs="Calibri"/>
              </w:rPr>
              <w:t>acompanha</w:t>
            </w:r>
            <w:r>
              <w:rPr>
                <w:rFonts w:cs="Calibri"/>
              </w:rPr>
              <w:t>a</w:t>
            </w:r>
            <w:proofErr w:type="spellEnd"/>
            <w:r w:rsidRPr="00D130C6">
              <w:rPr>
                <w:rFonts w:cs="Calibri"/>
              </w:rPr>
              <w:t xml:space="preserve"> o resfriamento:</w:t>
            </w:r>
          </w:p>
          <w:p w14:paraId="334FD0AE" w14:textId="3AEE4B92" w:rsidR="00D130C6" w:rsidRPr="00D130C6" w:rsidRDefault="00D130C6" w:rsidP="0030597D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Calibri"/>
              </w:rPr>
            </w:pPr>
            <w:r w:rsidRPr="00D130C6">
              <w:rPr>
                <w:rFonts w:cs="Calibri"/>
              </w:rPr>
              <w:t>Resfriamento corporal total com uso de bolsas de gelo</w:t>
            </w:r>
            <w:r>
              <w:rPr>
                <w:rFonts w:cs="Calibri"/>
              </w:rPr>
              <w:t>,</w:t>
            </w:r>
            <w:r w:rsidRPr="00D130C6">
              <w:rPr>
                <w:rFonts w:cs="Calibri"/>
                <w:color w:val="FF0000"/>
              </w:rPr>
              <w:t xml:space="preserve"> </w:t>
            </w:r>
            <w:r w:rsidRPr="00D130C6">
              <w:rPr>
                <w:rFonts w:cs="Calibri"/>
                <w:color w:val="000000" w:themeColor="text1"/>
              </w:rPr>
              <w:t>conforme protocolo da enfermagem</w:t>
            </w:r>
            <w:r>
              <w:rPr>
                <w:rFonts w:cs="Calibri"/>
                <w:color w:val="000000" w:themeColor="text1"/>
              </w:rPr>
              <w:t>;</w:t>
            </w:r>
          </w:p>
        </w:tc>
      </w:tr>
      <w:tr w:rsidR="000A6EC4" w:rsidRPr="00BA08EA" w14:paraId="052FA9DD" w14:textId="77777777" w:rsidTr="001354A8">
        <w:tc>
          <w:tcPr>
            <w:tcW w:w="1890" w:type="dxa"/>
            <w:vMerge/>
            <w:shd w:val="clear" w:color="auto" w:fill="FFFFFF" w:themeFill="background1"/>
          </w:tcPr>
          <w:p w14:paraId="1EA7E072" w14:textId="77777777" w:rsidR="000A6EC4" w:rsidRDefault="000A6EC4" w:rsidP="0030597D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295A3854" w14:textId="5EB732AC" w:rsidR="000A6EC4" w:rsidRPr="00D130C6" w:rsidRDefault="000A6EC4" w:rsidP="0030597D">
            <w:pPr>
              <w:spacing w:after="0" w:line="240" w:lineRule="auto"/>
              <w:jc w:val="both"/>
              <w:rPr>
                <w:rFonts w:cs="Calibri"/>
              </w:rPr>
            </w:pPr>
            <w:r w:rsidRPr="00D130C6">
              <w:rPr>
                <w:rFonts w:cs="Calibri"/>
              </w:rPr>
              <w:t>Control</w:t>
            </w:r>
            <w:r w:rsidR="00D130C6">
              <w:rPr>
                <w:rFonts w:cs="Calibri"/>
              </w:rPr>
              <w:t>ar</w:t>
            </w:r>
            <w:r w:rsidRPr="00D130C6">
              <w:rPr>
                <w:rFonts w:cs="Calibri"/>
              </w:rPr>
              <w:t xml:space="preserve"> r</w:t>
            </w:r>
            <w:r w:rsidR="00D130C6">
              <w:rPr>
                <w:rFonts w:cs="Calibri"/>
              </w:rPr>
              <w:t>igidamente</w:t>
            </w:r>
            <w:r w:rsidRPr="00D130C6">
              <w:rPr>
                <w:rFonts w:cs="Calibri"/>
              </w:rPr>
              <w:t xml:space="preserve"> a temperatura entre 33 a 34 </w:t>
            </w:r>
            <w:proofErr w:type="spellStart"/>
            <w:r w:rsidRPr="00D130C6">
              <w:rPr>
                <w:rFonts w:cs="Calibri"/>
                <w:vertAlign w:val="superscript"/>
              </w:rPr>
              <w:t>o</w:t>
            </w:r>
            <w:r w:rsidRPr="00D130C6">
              <w:rPr>
                <w:rFonts w:cs="Calibri"/>
              </w:rPr>
              <w:t>C</w:t>
            </w:r>
            <w:proofErr w:type="spellEnd"/>
            <w:r w:rsidR="00D130C6">
              <w:rPr>
                <w:rFonts w:cs="Calibri"/>
              </w:rPr>
              <w:t>;</w:t>
            </w:r>
          </w:p>
        </w:tc>
      </w:tr>
      <w:tr w:rsidR="000A6EC4" w:rsidRPr="00BA08EA" w14:paraId="65F35765" w14:textId="22065495" w:rsidTr="001354A8">
        <w:tc>
          <w:tcPr>
            <w:tcW w:w="1890" w:type="dxa"/>
            <w:vMerge/>
            <w:shd w:val="clear" w:color="auto" w:fill="FFFFFF" w:themeFill="background1"/>
          </w:tcPr>
          <w:p w14:paraId="2007CA94" w14:textId="77777777" w:rsidR="000A6EC4" w:rsidRDefault="000A6EC4" w:rsidP="0030597D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67E793FF" w14:textId="1BC74CA3" w:rsidR="000A6EC4" w:rsidRPr="00D130C6" w:rsidRDefault="000A6EC4" w:rsidP="0030597D">
            <w:pPr>
              <w:spacing w:after="0" w:line="240" w:lineRule="auto"/>
              <w:jc w:val="both"/>
              <w:rPr>
                <w:rFonts w:cs="Calibri"/>
              </w:rPr>
            </w:pPr>
            <w:r w:rsidRPr="00D130C6">
              <w:rPr>
                <w:rFonts w:cs="Calibri"/>
              </w:rPr>
              <w:t xml:space="preserve">Seguir </w:t>
            </w:r>
            <w:r w:rsidR="00D130C6">
              <w:rPr>
                <w:rFonts w:cs="Calibri"/>
              </w:rPr>
              <w:t>protocolo de manipulação mínima;</w:t>
            </w:r>
          </w:p>
        </w:tc>
      </w:tr>
      <w:tr w:rsidR="000A6EC4" w:rsidRPr="00BA08EA" w14:paraId="44D04540" w14:textId="77777777" w:rsidTr="001354A8">
        <w:tc>
          <w:tcPr>
            <w:tcW w:w="1890" w:type="dxa"/>
            <w:vMerge/>
            <w:shd w:val="clear" w:color="auto" w:fill="FFFFFF" w:themeFill="background1"/>
          </w:tcPr>
          <w:p w14:paraId="34F8A7BA" w14:textId="77777777" w:rsidR="000A6EC4" w:rsidRDefault="000A6EC4" w:rsidP="0030597D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42474FE1" w14:textId="56CA4040" w:rsidR="000A6EC4" w:rsidRPr="00D130C6" w:rsidRDefault="000A6EC4" w:rsidP="0030597D">
            <w:pPr>
              <w:spacing w:after="0" w:line="240" w:lineRule="auto"/>
              <w:jc w:val="both"/>
              <w:rPr>
                <w:rFonts w:cs="Calibri"/>
              </w:rPr>
            </w:pPr>
            <w:r w:rsidRPr="00D130C6">
              <w:rPr>
                <w:rFonts w:cs="Calibri"/>
              </w:rPr>
              <w:t>Seguir protocolo de prevenção de lesão por pressão</w:t>
            </w:r>
            <w:r w:rsidR="00D130C6">
              <w:rPr>
                <w:rFonts w:cs="Calibri"/>
                <w:color w:val="FF0000"/>
              </w:rPr>
              <w:t>;</w:t>
            </w:r>
          </w:p>
        </w:tc>
      </w:tr>
      <w:tr w:rsidR="000A6EC4" w:rsidRPr="00BA08EA" w14:paraId="07CE4E2C" w14:textId="77777777" w:rsidTr="001354A8">
        <w:tc>
          <w:tcPr>
            <w:tcW w:w="1890" w:type="dxa"/>
            <w:vMerge w:val="restart"/>
            <w:shd w:val="clear" w:color="auto" w:fill="FFFFFF" w:themeFill="background1"/>
          </w:tcPr>
          <w:p w14:paraId="30D89D60" w14:textId="77777777" w:rsidR="00D130C6" w:rsidRDefault="00D130C6" w:rsidP="0030597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4B46D248" w14:textId="77777777" w:rsidR="00D130C6" w:rsidRDefault="00D130C6" w:rsidP="0030597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5387C489" w14:textId="77777777" w:rsidR="00D130C6" w:rsidRDefault="00D130C6" w:rsidP="0030597D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  <w:p w14:paraId="59F73A38" w14:textId="7965DACC" w:rsidR="000A6EC4" w:rsidRPr="00D130C6" w:rsidRDefault="000A6EC4" w:rsidP="0030597D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D130C6">
              <w:rPr>
                <w:rFonts w:cs="Calibri"/>
                <w:bCs/>
              </w:rPr>
              <w:t>T</w:t>
            </w:r>
            <w:r w:rsidR="00D130C6" w:rsidRPr="00D130C6">
              <w:rPr>
                <w:rFonts w:cs="Calibri"/>
                <w:bCs/>
              </w:rPr>
              <w:t>écnico de enfermagem</w:t>
            </w:r>
          </w:p>
        </w:tc>
        <w:tc>
          <w:tcPr>
            <w:tcW w:w="7171" w:type="dxa"/>
            <w:shd w:val="clear" w:color="auto" w:fill="FFFFFF" w:themeFill="background1"/>
          </w:tcPr>
          <w:p w14:paraId="147B6C5C" w14:textId="77777777" w:rsidR="00D130C6" w:rsidRDefault="000A6EC4" w:rsidP="0030597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D130C6">
              <w:rPr>
                <w:rFonts w:cs="Calibri"/>
              </w:rPr>
              <w:t xml:space="preserve">Anotar os sinais vitais em </w:t>
            </w:r>
            <w:r w:rsidRPr="00D130C6">
              <w:rPr>
                <w:rFonts w:cs="Calibri"/>
                <w:color w:val="000000" w:themeColor="text1"/>
              </w:rPr>
              <w:t>folha específica para protocolo de hipotermia</w:t>
            </w:r>
            <w:r w:rsidR="00D130C6">
              <w:rPr>
                <w:rFonts w:cs="Calibri"/>
                <w:color w:val="000000" w:themeColor="text1"/>
              </w:rPr>
              <w:t>:</w:t>
            </w:r>
          </w:p>
          <w:p w14:paraId="341B4E96" w14:textId="77777777" w:rsidR="00D130C6" w:rsidRPr="00D130C6" w:rsidRDefault="00275A08" w:rsidP="0030597D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Calibri"/>
              </w:rPr>
            </w:pPr>
            <w:r w:rsidRPr="00D130C6">
              <w:rPr>
                <w:rFonts w:cs="Calibri"/>
                <w:color w:val="000000" w:themeColor="text1"/>
              </w:rPr>
              <w:t xml:space="preserve">1/1 horas </w:t>
            </w:r>
            <w:r w:rsidR="00D130C6">
              <w:rPr>
                <w:rFonts w:cs="Calibri"/>
                <w:color w:val="000000" w:themeColor="text1"/>
              </w:rPr>
              <w:t>por 6 horas;</w:t>
            </w:r>
          </w:p>
          <w:p w14:paraId="0A1D3C9D" w14:textId="77777777" w:rsidR="00D130C6" w:rsidRPr="00D130C6" w:rsidRDefault="00275A08" w:rsidP="0030597D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Calibri"/>
              </w:rPr>
            </w:pPr>
            <w:r w:rsidRPr="00D130C6">
              <w:rPr>
                <w:rFonts w:cs="Calibri"/>
                <w:color w:val="000000" w:themeColor="text1"/>
              </w:rPr>
              <w:t>2/2 horas até completar 48 horas de resfriamento</w:t>
            </w:r>
            <w:r w:rsidR="00D130C6">
              <w:rPr>
                <w:rFonts w:cs="Calibri"/>
                <w:color w:val="000000" w:themeColor="text1"/>
              </w:rPr>
              <w:t>;</w:t>
            </w:r>
          </w:p>
          <w:p w14:paraId="70431C8F" w14:textId="77777777" w:rsidR="00D130C6" w:rsidRPr="00D130C6" w:rsidRDefault="00275A08" w:rsidP="0030597D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Calibri"/>
              </w:rPr>
            </w:pPr>
            <w:r w:rsidRPr="00D130C6">
              <w:rPr>
                <w:rFonts w:cs="Calibri"/>
                <w:color w:val="000000" w:themeColor="text1"/>
              </w:rPr>
              <w:t>3/</w:t>
            </w:r>
            <w:r w:rsidR="00D130C6">
              <w:rPr>
                <w:rFonts w:cs="Calibri"/>
                <w:color w:val="000000" w:themeColor="text1"/>
              </w:rPr>
              <w:t>3 horas até completar 72 horas;</w:t>
            </w:r>
          </w:p>
          <w:p w14:paraId="7C814F5B" w14:textId="1056D3DB" w:rsidR="000A6EC4" w:rsidRPr="00D130C6" w:rsidRDefault="00275A08" w:rsidP="0030597D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cs="Calibri"/>
              </w:rPr>
            </w:pPr>
            <w:r w:rsidRPr="00D130C6">
              <w:rPr>
                <w:rFonts w:cs="Calibri"/>
                <w:color w:val="000000" w:themeColor="text1"/>
              </w:rPr>
              <w:t>Manter anotação de 1/1 hora durante todo o reaquecimento, quand</w:t>
            </w:r>
            <w:r w:rsidR="00D130C6">
              <w:rPr>
                <w:rFonts w:cs="Calibri"/>
                <w:color w:val="000000" w:themeColor="text1"/>
              </w:rPr>
              <w:t>o passará a aferir de 4/4 horas;</w:t>
            </w:r>
          </w:p>
        </w:tc>
      </w:tr>
      <w:tr w:rsidR="000A6EC4" w:rsidRPr="00BA08EA" w14:paraId="7E64F1CD" w14:textId="77777777" w:rsidTr="001354A8">
        <w:tc>
          <w:tcPr>
            <w:tcW w:w="1890" w:type="dxa"/>
            <w:vMerge/>
            <w:shd w:val="clear" w:color="auto" w:fill="FFFFFF" w:themeFill="background1"/>
          </w:tcPr>
          <w:p w14:paraId="41776E9C" w14:textId="77777777" w:rsidR="000A6EC4" w:rsidRDefault="000A6EC4" w:rsidP="0030597D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1DDB3AA1" w14:textId="0C25C04C" w:rsidR="000A6EC4" w:rsidRPr="00D130C6" w:rsidRDefault="000A6EC4" w:rsidP="0030597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D130C6">
              <w:rPr>
                <w:rFonts w:cs="Calibri"/>
                <w:color w:val="000000" w:themeColor="text1"/>
              </w:rPr>
              <w:t>Em caso de temp</w:t>
            </w:r>
            <w:r w:rsidR="002B2C87" w:rsidRPr="00D130C6">
              <w:rPr>
                <w:rFonts w:cs="Calibri"/>
                <w:color w:val="000000" w:themeColor="text1"/>
              </w:rPr>
              <w:t>eratura &gt; 34</w:t>
            </w:r>
            <w:r w:rsidR="002B2C87" w:rsidRPr="00D130C6">
              <w:rPr>
                <w:rFonts w:cs="Calibri"/>
                <w:color w:val="000000" w:themeColor="text1"/>
                <w:vertAlign w:val="superscript"/>
              </w:rPr>
              <w:t>o</w:t>
            </w:r>
            <w:r w:rsidR="002B2C87" w:rsidRPr="00D130C6">
              <w:rPr>
                <w:rFonts w:cs="Calibri"/>
                <w:color w:val="000000" w:themeColor="text1"/>
              </w:rPr>
              <w:t>C, seguir orientações do protocolo da enfermagem</w:t>
            </w:r>
            <w:r w:rsidR="00D130C6">
              <w:rPr>
                <w:rFonts w:cs="Calibri"/>
                <w:color w:val="000000" w:themeColor="text1"/>
              </w:rPr>
              <w:t>;</w:t>
            </w:r>
          </w:p>
        </w:tc>
      </w:tr>
      <w:tr w:rsidR="002B2C87" w:rsidRPr="00BA08EA" w14:paraId="1E6C6BAF" w14:textId="77777777" w:rsidTr="002B2C87">
        <w:trPr>
          <w:trHeight w:val="535"/>
        </w:trPr>
        <w:tc>
          <w:tcPr>
            <w:tcW w:w="1890" w:type="dxa"/>
            <w:vMerge/>
            <w:shd w:val="clear" w:color="auto" w:fill="FFFFFF" w:themeFill="background1"/>
          </w:tcPr>
          <w:p w14:paraId="490A6DC4" w14:textId="77777777" w:rsidR="002B2C87" w:rsidRDefault="002B2C87" w:rsidP="0030597D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171" w:type="dxa"/>
            <w:shd w:val="clear" w:color="auto" w:fill="FFFFFF" w:themeFill="background1"/>
          </w:tcPr>
          <w:p w14:paraId="3021DEC8" w14:textId="4A0FDAB6" w:rsidR="00695C56" w:rsidRPr="00D130C6" w:rsidRDefault="002B2C87" w:rsidP="0030597D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D130C6">
              <w:rPr>
                <w:rFonts w:cs="Calibri"/>
                <w:color w:val="000000" w:themeColor="text1"/>
              </w:rPr>
              <w:t>Em caso de temperatura &lt; 33</w:t>
            </w:r>
            <w:r w:rsidRPr="00D130C6">
              <w:rPr>
                <w:rFonts w:cs="Calibri"/>
                <w:color w:val="000000" w:themeColor="text1"/>
                <w:vertAlign w:val="superscript"/>
              </w:rPr>
              <w:t>o</w:t>
            </w:r>
            <w:r w:rsidRPr="00D130C6">
              <w:rPr>
                <w:rFonts w:cs="Calibri"/>
                <w:color w:val="000000" w:themeColor="text1"/>
              </w:rPr>
              <w:t>C, seguir orientações do protocolo da enfermagem</w:t>
            </w:r>
            <w:r w:rsidR="00D130C6">
              <w:rPr>
                <w:rFonts w:cs="Calibri"/>
                <w:color w:val="000000" w:themeColor="text1"/>
              </w:rPr>
              <w:t>.</w:t>
            </w:r>
          </w:p>
        </w:tc>
      </w:tr>
      <w:tr w:rsidR="000A6EC4" w:rsidRPr="00BA08EA" w14:paraId="7D38207B" w14:textId="77777777" w:rsidTr="000A6EC4">
        <w:tc>
          <w:tcPr>
            <w:tcW w:w="9061" w:type="dxa"/>
            <w:gridSpan w:val="2"/>
            <w:shd w:val="clear" w:color="auto" w:fill="E7E6E6" w:themeFill="background2"/>
          </w:tcPr>
          <w:p w14:paraId="6DEB76C4" w14:textId="4D67DB97" w:rsidR="000A6EC4" w:rsidRPr="00C3131A" w:rsidRDefault="000A6EC4" w:rsidP="000A6EC4">
            <w:pPr>
              <w:spacing w:after="0" w:line="259" w:lineRule="auto"/>
              <w:jc w:val="center"/>
              <w:rPr>
                <w:rFonts w:cs="Calibri"/>
                <w:b/>
              </w:rPr>
            </w:pPr>
            <w:r w:rsidRPr="00C3131A">
              <w:rPr>
                <w:rFonts w:cs="Calibri"/>
                <w:b/>
              </w:rPr>
              <w:t xml:space="preserve">ORIENTAÇÕES ESPECIAIS PARA SEGUIMENTO </w:t>
            </w:r>
            <w:r w:rsidR="00C3131A">
              <w:rPr>
                <w:rFonts w:cs="Calibri"/>
                <w:b/>
              </w:rPr>
              <w:t>(diarista):</w:t>
            </w:r>
          </w:p>
        </w:tc>
      </w:tr>
      <w:tr w:rsidR="000A6EC4" w:rsidRPr="00BA08EA" w14:paraId="79800893" w14:textId="77777777" w:rsidTr="000A6EC4">
        <w:tc>
          <w:tcPr>
            <w:tcW w:w="9061" w:type="dxa"/>
            <w:gridSpan w:val="2"/>
            <w:shd w:val="clear" w:color="auto" w:fill="FFFFFF" w:themeFill="background1"/>
          </w:tcPr>
          <w:p w14:paraId="65794CB1" w14:textId="2B9B1E65" w:rsidR="000A6EC4" w:rsidRPr="000A6EC4" w:rsidRDefault="000A6EC4" w:rsidP="00D130C6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Nutrição Parenteral: iniciar após 24 horas de início da hipotermia</w:t>
            </w:r>
            <w:r w:rsidR="00D130C6">
              <w:rPr>
                <w:rFonts w:cs="Calibri"/>
              </w:rPr>
              <w:t>;</w:t>
            </w:r>
          </w:p>
        </w:tc>
      </w:tr>
      <w:tr w:rsidR="001F6677" w:rsidRPr="00BA08EA" w14:paraId="48822ADC" w14:textId="77777777" w:rsidTr="000A6EC4">
        <w:tc>
          <w:tcPr>
            <w:tcW w:w="9061" w:type="dxa"/>
            <w:gridSpan w:val="2"/>
            <w:shd w:val="clear" w:color="auto" w:fill="FFFFFF" w:themeFill="background1"/>
          </w:tcPr>
          <w:p w14:paraId="6701BB7A" w14:textId="1126DB7B" w:rsidR="001F6677" w:rsidRDefault="001F6677" w:rsidP="00D130C6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Dieta enteral: </w:t>
            </w:r>
            <w:r w:rsidR="009947ED">
              <w:rPr>
                <w:rFonts w:cs="Calibri"/>
                <w:color w:val="000000" w:themeColor="text1"/>
              </w:rPr>
              <w:t>iniciar apenas após as 72 horas de hipotermia</w:t>
            </w:r>
            <w:r w:rsidR="00E00735">
              <w:rPr>
                <w:rFonts w:cs="Calibri"/>
                <w:color w:val="000000" w:themeColor="text1"/>
              </w:rPr>
              <w:t xml:space="preserve"> com leite humano ou artificial</w:t>
            </w:r>
            <w:r w:rsidR="00D130C6">
              <w:rPr>
                <w:rFonts w:cs="Calibri"/>
                <w:color w:val="000000" w:themeColor="text1"/>
              </w:rPr>
              <w:t>;</w:t>
            </w:r>
          </w:p>
        </w:tc>
      </w:tr>
      <w:tr w:rsidR="000A6EC4" w:rsidRPr="00BA08EA" w14:paraId="6B814B3C" w14:textId="77777777" w:rsidTr="000A6EC4">
        <w:tc>
          <w:tcPr>
            <w:tcW w:w="9061" w:type="dxa"/>
            <w:gridSpan w:val="2"/>
            <w:shd w:val="clear" w:color="auto" w:fill="FFFFFF" w:themeFill="background1"/>
          </w:tcPr>
          <w:p w14:paraId="0CA68677" w14:textId="1A2916AF" w:rsidR="000A6EC4" w:rsidRDefault="000A6EC4" w:rsidP="00D130C6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Pode reduzir a sedação e </w:t>
            </w:r>
            <w:proofErr w:type="spellStart"/>
            <w:r>
              <w:rPr>
                <w:rFonts w:cs="Calibri"/>
              </w:rPr>
              <w:t>extubar</w:t>
            </w:r>
            <w:proofErr w:type="spellEnd"/>
            <w:r>
              <w:rPr>
                <w:rFonts w:cs="Calibri"/>
              </w:rPr>
              <w:t xml:space="preserve"> durante o protocolo</w:t>
            </w:r>
            <w:r w:rsidR="00D130C6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se indicado</w:t>
            </w:r>
            <w:r w:rsidR="00D130C6">
              <w:rPr>
                <w:rFonts w:cs="Calibri"/>
              </w:rPr>
              <w:t>;</w:t>
            </w:r>
          </w:p>
        </w:tc>
      </w:tr>
      <w:tr w:rsidR="000A6EC4" w:rsidRPr="00BA08EA" w14:paraId="62506E0C" w14:textId="77777777" w:rsidTr="000A6EC4">
        <w:tc>
          <w:tcPr>
            <w:tcW w:w="9061" w:type="dxa"/>
            <w:gridSpan w:val="2"/>
            <w:shd w:val="clear" w:color="auto" w:fill="FFFFFF" w:themeFill="background1"/>
          </w:tcPr>
          <w:p w14:paraId="3DEA5876" w14:textId="4F13C79A" w:rsidR="000A6EC4" w:rsidRDefault="000A6EC4" w:rsidP="00D130C6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Solicitar USG TF com </w:t>
            </w:r>
            <w:proofErr w:type="spellStart"/>
            <w:r>
              <w:rPr>
                <w:rFonts w:cs="Calibri"/>
              </w:rPr>
              <w:t>doppler</w:t>
            </w:r>
            <w:proofErr w:type="spellEnd"/>
            <w:r>
              <w:rPr>
                <w:rFonts w:cs="Calibri"/>
              </w:rPr>
              <w:t xml:space="preserve"> para avaliação do índice de resistência no D1, D7 e D30</w:t>
            </w:r>
            <w:r w:rsidR="00D130C6">
              <w:rPr>
                <w:rFonts w:cs="Calibri"/>
              </w:rPr>
              <w:t>;</w:t>
            </w:r>
          </w:p>
        </w:tc>
      </w:tr>
      <w:tr w:rsidR="000A6EC4" w:rsidRPr="00BA08EA" w14:paraId="0844EB66" w14:textId="77777777" w:rsidTr="000A6EC4">
        <w:tc>
          <w:tcPr>
            <w:tcW w:w="9061" w:type="dxa"/>
            <w:gridSpan w:val="2"/>
            <w:shd w:val="clear" w:color="auto" w:fill="FFFFFF" w:themeFill="background1"/>
          </w:tcPr>
          <w:p w14:paraId="7F05456A" w14:textId="7117D6A5" w:rsidR="000A6EC4" w:rsidRDefault="000A6EC4" w:rsidP="00D130C6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Sol</w:t>
            </w:r>
            <w:r w:rsidR="009947ED">
              <w:rPr>
                <w:rFonts w:cs="Calibri"/>
              </w:rPr>
              <w:t>icitar RNM de encéfalo entre o 7</w:t>
            </w:r>
            <w:r>
              <w:rPr>
                <w:rFonts w:cs="Calibri"/>
              </w:rPr>
              <w:t>º e 12º dia, pois traz informações sobre prognóstico tardio</w:t>
            </w:r>
            <w:r w:rsidR="00D130C6">
              <w:rPr>
                <w:rFonts w:cs="Calibri"/>
              </w:rPr>
              <w:t>.</w:t>
            </w:r>
          </w:p>
        </w:tc>
      </w:tr>
      <w:tr w:rsidR="001F6677" w:rsidRPr="00BA08EA" w14:paraId="1847B2CD" w14:textId="77777777" w:rsidTr="00D130C6">
        <w:tc>
          <w:tcPr>
            <w:tcW w:w="9061" w:type="dxa"/>
            <w:gridSpan w:val="2"/>
            <w:shd w:val="clear" w:color="auto" w:fill="D9D9D9" w:themeFill="background1" w:themeFillShade="D9"/>
          </w:tcPr>
          <w:p w14:paraId="10834DAD" w14:textId="289E2ECC" w:rsidR="001F6677" w:rsidRPr="00D130C6" w:rsidRDefault="001F6677" w:rsidP="001F6677">
            <w:pPr>
              <w:pStyle w:val="PargrafodaLista"/>
              <w:spacing w:after="0" w:line="259" w:lineRule="auto"/>
              <w:jc w:val="center"/>
              <w:rPr>
                <w:rFonts w:cs="Calibri"/>
                <w:b/>
              </w:rPr>
            </w:pPr>
            <w:r w:rsidRPr="00D130C6">
              <w:rPr>
                <w:rFonts w:cs="Calibri"/>
                <w:b/>
              </w:rPr>
              <w:t>MANEJO DE INTERCORRÊNCIAS</w:t>
            </w:r>
          </w:p>
        </w:tc>
      </w:tr>
      <w:tr w:rsidR="00157EA7" w:rsidRPr="00BA08EA" w14:paraId="5AE0031F" w14:textId="77777777" w:rsidTr="00157EA7">
        <w:trPr>
          <w:trHeight w:val="2256"/>
        </w:trPr>
        <w:tc>
          <w:tcPr>
            <w:tcW w:w="9061" w:type="dxa"/>
            <w:gridSpan w:val="2"/>
          </w:tcPr>
          <w:p w14:paraId="38347EE5" w14:textId="4F32F5AC" w:rsidR="001F6677" w:rsidRPr="00C95B2A" w:rsidRDefault="001F6677" w:rsidP="00D130C6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22" w:firstLine="425"/>
              <w:jc w:val="both"/>
              <w:rPr>
                <w:rFonts w:eastAsia="Times New Roman" w:cs="Calibri"/>
                <w:lang w:eastAsia="pt-BR"/>
              </w:rPr>
            </w:pPr>
            <w:r w:rsidRPr="00C95B2A">
              <w:rPr>
                <w:rFonts w:eastAsia="Times New Roman" w:cs="Calibri"/>
                <w:b/>
                <w:bCs/>
                <w:lang w:eastAsia="pt-BR"/>
              </w:rPr>
              <w:lastRenderedPageBreak/>
              <w:t xml:space="preserve">Bradicardia sinusal: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atenção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aos sinais de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repercussão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hemodinâmica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. Na maioria dos casos é bem tolerada e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não</w:t>
            </w:r>
            <w:proofErr w:type="spellEnd"/>
            <w:r w:rsidR="00D130C6">
              <w:rPr>
                <w:rFonts w:eastAsia="Times New Roman" w:cs="Calibri"/>
                <w:lang w:eastAsia="pt-BR"/>
              </w:rPr>
              <w:t xml:space="preserve"> exige </w:t>
            </w:r>
            <w:proofErr w:type="spellStart"/>
            <w:r w:rsidR="00D130C6">
              <w:rPr>
                <w:rFonts w:eastAsia="Times New Roman" w:cs="Calibri"/>
                <w:lang w:eastAsia="pt-BR"/>
              </w:rPr>
              <w:t>medicações</w:t>
            </w:r>
            <w:proofErr w:type="spellEnd"/>
            <w:r w:rsidR="00D130C6">
              <w:rPr>
                <w:rFonts w:eastAsia="Times New Roman" w:cs="Calibri"/>
                <w:lang w:eastAsia="pt-BR"/>
              </w:rPr>
              <w:t xml:space="preserve"> adicionais. </w:t>
            </w:r>
            <w:r w:rsidRPr="00C95B2A">
              <w:rPr>
                <w:rFonts w:eastAsia="Times New Roman" w:cs="Calibri"/>
                <w:lang w:eastAsia="pt-BR"/>
              </w:rPr>
              <w:t xml:space="preserve">Se </w:t>
            </w:r>
            <w:r w:rsidR="00D130C6">
              <w:rPr>
                <w:rFonts w:eastAsia="Times New Roman" w:cs="Calibri"/>
                <w:lang w:eastAsia="pt-BR"/>
              </w:rPr>
              <w:t>FC &lt; 60bpm, considerar atropina;</w:t>
            </w:r>
          </w:p>
          <w:p w14:paraId="6DEC83C4" w14:textId="4535093A" w:rsidR="00D130C6" w:rsidRDefault="001F6677" w:rsidP="0030597D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 w:line="240" w:lineRule="auto"/>
              <w:ind w:left="22" w:firstLine="425"/>
              <w:jc w:val="both"/>
              <w:rPr>
                <w:rFonts w:eastAsia="Times New Roman" w:cs="Calibri"/>
                <w:lang w:eastAsia="pt-BR"/>
              </w:rPr>
            </w:pPr>
            <w:proofErr w:type="spellStart"/>
            <w:r w:rsidRPr="00C95B2A">
              <w:rPr>
                <w:rFonts w:eastAsia="Times New Roman" w:cs="Calibri"/>
                <w:b/>
                <w:bCs/>
                <w:lang w:eastAsia="pt-BR"/>
              </w:rPr>
              <w:t>Ol</w:t>
            </w:r>
            <w:r>
              <w:rPr>
                <w:rFonts w:eastAsia="Times New Roman" w:cs="Calibri"/>
                <w:b/>
                <w:bCs/>
                <w:lang w:eastAsia="pt-BR"/>
              </w:rPr>
              <w:t>i</w:t>
            </w:r>
            <w:r w:rsidRPr="00C95B2A">
              <w:rPr>
                <w:rFonts w:eastAsia="Times New Roman" w:cs="Calibri"/>
                <w:b/>
                <w:bCs/>
                <w:lang w:eastAsia="pt-BR"/>
              </w:rPr>
              <w:t>gúria</w:t>
            </w:r>
            <w:proofErr w:type="spellEnd"/>
            <w:r w:rsidRPr="00C95B2A">
              <w:rPr>
                <w:rFonts w:eastAsia="Times New Roman" w:cs="Calibri"/>
                <w:b/>
                <w:bCs/>
                <w:lang w:eastAsia="pt-BR"/>
              </w:rPr>
              <w:t xml:space="preserve">: </w:t>
            </w:r>
            <w:r w:rsidRPr="00C95B2A">
              <w:rPr>
                <w:rFonts w:eastAsia="Times New Roman" w:cs="Calibri"/>
                <w:lang w:eastAsia="pt-BR"/>
              </w:rPr>
              <w:t>po</w:t>
            </w:r>
            <w:r w:rsidR="00D130C6">
              <w:rPr>
                <w:rFonts w:eastAsia="Times New Roman" w:cs="Calibri"/>
                <w:lang w:eastAsia="pt-BR"/>
              </w:rPr>
              <w:t xml:space="preserve">de ocorrer pela </w:t>
            </w:r>
            <w:proofErr w:type="spellStart"/>
            <w:r w:rsidR="00D130C6">
              <w:rPr>
                <w:rFonts w:eastAsia="Times New Roman" w:cs="Calibri"/>
                <w:lang w:eastAsia="pt-BR"/>
              </w:rPr>
              <w:t>lesão</w:t>
            </w:r>
            <w:proofErr w:type="spellEnd"/>
            <w:r w:rsidR="00D130C6">
              <w:rPr>
                <w:rFonts w:eastAsia="Times New Roman" w:cs="Calibri"/>
                <w:lang w:eastAsia="pt-BR"/>
              </w:rPr>
              <w:t xml:space="preserve"> renal.</w:t>
            </w:r>
          </w:p>
          <w:p w14:paraId="3C61AA7F" w14:textId="77777777" w:rsidR="00D130C6" w:rsidRDefault="001F6677" w:rsidP="0030597D">
            <w:pPr>
              <w:numPr>
                <w:ilvl w:val="1"/>
                <w:numId w:val="33"/>
              </w:numPr>
              <w:spacing w:after="100" w:afterAutospacing="1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D130C6">
              <w:rPr>
                <w:rFonts w:eastAsia="Times New Roman" w:cs="Calibri"/>
                <w:lang w:eastAsia="pt-BR"/>
              </w:rPr>
              <w:t xml:space="preserve">Considerar </w:t>
            </w:r>
            <w:proofErr w:type="spellStart"/>
            <w:r w:rsidRPr="00D130C6">
              <w:rPr>
                <w:rFonts w:eastAsia="Times New Roman" w:cs="Calibri"/>
                <w:lang w:eastAsia="pt-BR"/>
              </w:rPr>
              <w:t>expansão</w:t>
            </w:r>
            <w:proofErr w:type="spellEnd"/>
            <w:r w:rsidRPr="00D130C6">
              <w:rPr>
                <w:rFonts w:eastAsia="Times New Roman" w:cs="Calibri"/>
                <w:lang w:eastAsia="pt-BR"/>
              </w:rPr>
              <w:t xml:space="preserve"> </w:t>
            </w:r>
            <w:proofErr w:type="spellStart"/>
            <w:r w:rsidRPr="00D130C6">
              <w:rPr>
                <w:rFonts w:eastAsia="Times New Roman" w:cs="Calibri"/>
                <w:lang w:eastAsia="pt-BR"/>
              </w:rPr>
              <w:t>volêmica</w:t>
            </w:r>
            <w:proofErr w:type="spellEnd"/>
            <w:r w:rsidRPr="00D130C6">
              <w:rPr>
                <w:rFonts w:eastAsia="Times New Roman" w:cs="Calibri"/>
                <w:lang w:eastAsia="pt-BR"/>
              </w:rPr>
              <w:t xml:space="preserve"> somente se </w:t>
            </w:r>
            <w:proofErr w:type="spellStart"/>
            <w:r w:rsidRPr="00D130C6">
              <w:rPr>
                <w:rFonts w:eastAsia="Times New Roman" w:cs="Calibri"/>
                <w:lang w:eastAsia="pt-BR"/>
              </w:rPr>
              <w:t>evidência</w:t>
            </w:r>
            <w:proofErr w:type="spellEnd"/>
            <w:r w:rsidRPr="00D130C6">
              <w:rPr>
                <w:rFonts w:eastAsia="Times New Roman" w:cs="Calibri"/>
                <w:lang w:eastAsia="pt-BR"/>
              </w:rPr>
              <w:t xml:space="preserve"> de hipovolemia. Exemplo: sangramentos ou hipovolemia evidenciada</w:t>
            </w:r>
            <w:r w:rsidR="00D130C6">
              <w:rPr>
                <w:rFonts w:eastAsia="Times New Roman" w:cs="Calibri"/>
                <w:lang w:eastAsia="pt-BR"/>
              </w:rPr>
              <w:t xml:space="preserve"> em </w:t>
            </w:r>
            <w:proofErr w:type="spellStart"/>
            <w:r w:rsidR="00D130C6">
              <w:rPr>
                <w:rFonts w:eastAsia="Times New Roman" w:cs="Calibri"/>
                <w:lang w:eastAsia="pt-BR"/>
              </w:rPr>
              <w:t>ecocardiograma</w:t>
            </w:r>
            <w:proofErr w:type="spellEnd"/>
            <w:r w:rsidR="00D130C6">
              <w:rPr>
                <w:rFonts w:eastAsia="Times New Roman" w:cs="Calibri"/>
                <w:lang w:eastAsia="pt-BR"/>
              </w:rPr>
              <w:t xml:space="preserve"> funcional;</w:t>
            </w:r>
          </w:p>
          <w:p w14:paraId="527779A7" w14:textId="77777777" w:rsidR="00D130C6" w:rsidRDefault="001F6677" w:rsidP="00D130C6">
            <w:pPr>
              <w:numPr>
                <w:ilvl w:val="1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D130C6">
              <w:rPr>
                <w:rFonts w:eastAsia="Times New Roman" w:cs="Calibri"/>
                <w:lang w:eastAsia="pt-BR"/>
              </w:rPr>
              <w:t xml:space="preserve">Considerar uso de </w:t>
            </w:r>
            <w:proofErr w:type="spellStart"/>
            <w:r w:rsidRPr="00D130C6">
              <w:rPr>
                <w:rFonts w:eastAsia="Times New Roman" w:cs="Calibri"/>
                <w:lang w:eastAsia="pt-BR"/>
              </w:rPr>
              <w:t>diurético</w:t>
            </w:r>
            <w:proofErr w:type="spellEnd"/>
            <w:r w:rsidRPr="00D130C6">
              <w:rPr>
                <w:rFonts w:eastAsia="Times New Roman" w:cs="Calibri"/>
                <w:lang w:eastAsia="pt-BR"/>
              </w:rPr>
              <w:t xml:space="preserve"> e</w:t>
            </w:r>
            <w:r w:rsidR="00D130C6">
              <w:rPr>
                <w:rFonts w:eastAsia="Times New Roman" w:cs="Calibri"/>
                <w:lang w:eastAsia="pt-BR"/>
              </w:rPr>
              <w:t xml:space="preserve"> albumina conforme necessidade;</w:t>
            </w:r>
          </w:p>
          <w:p w14:paraId="64D3286C" w14:textId="77777777" w:rsidR="00D130C6" w:rsidRDefault="001F6677" w:rsidP="00D130C6">
            <w:pPr>
              <w:numPr>
                <w:ilvl w:val="1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D130C6">
              <w:rPr>
                <w:rFonts w:eastAsia="Times New Roman" w:cs="Calibri"/>
                <w:lang w:eastAsia="pt-BR"/>
              </w:rPr>
              <w:t>Drogas vasoativas de acordo co</w:t>
            </w:r>
            <w:r w:rsidR="00D130C6">
              <w:rPr>
                <w:rFonts w:eastAsia="Times New Roman" w:cs="Calibri"/>
                <w:lang w:eastAsia="pt-BR"/>
              </w:rPr>
              <w:t xml:space="preserve">m </w:t>
            </w:r>
            <w:proofErr w:type="spellStart"/>
            <w:r w:rsidR="00D130C6">
              <w:rPr>
                <w:rFonts w:eastAsia="Times New Roman" w:cs="Calibri"/>
                <w:lang w:eastAsia="pt-BR"/>
              </w:rPr>
              <w:t>parâmetros</w:t>
            </w:r>
            <w:proofErr w:type="spellEnd"/>
            <w:r w:rsidR="00D130C6">
              <w:rPr>
                <w:rFonts w:eastAsia="Times New Roman" w:cs="Calibri"/>
                <w:lang w:eastAsia="pt-BR"/>
              </w:rPr>
              <w:t xml:space="preserve"> </w:t>
            </w:r>
            <w:proofErr w:type="spellStart"/>
            <w:r w:rsidR="00D130C6">
              <w:rPr>
                <w:rFonts w:eastAsia="Times New Roman" w:cs="Calibri"/>
                <w:lang w:eastAsia="pt-BR"/>
              </w:rPr>
              <w:t>hemodinâmicos</w:t>
            </w:r>
            <w:proofErr w:type="spellEnd"/>
            <w:r w:rsidR="00D130C6">
              <w:rPr>
                <w:rFonts w:eastAsia="Times New Roman" w:cs="Calibri"/>
                <w:lang w:eastAsia="pt-BR"/>
              </w:rPr>
              <w:t>;</w:t>
            </w:r>
          </w:p>
          <w:p w14:paraId="50F4E617" w14:textId="063D43D8" w:rsidR="001F6677" w:rsidRPr="00D130C6" w:rsidRDefault="001F6677" w:rsidP="00D130C6">
            <w:pPr>
              <w:numPr>
                <w:ilvl w:val="1"/>
                <w:numId w:val="33"/>
              </w:numPr>
              <w:spacing w:before="100" w:beforeAutospacing="1" w:after="0" w:line="240" w:lineRule="auto"/>
              <w:jc w:val="both"/>
              <w:rPr>
                <w:rFonts w:eastAsia="Times New Roman" w:cs="Calibri"/>
                <w:lang w:eastAsia="pt-BR"/>
              </w:rPr>
            </w:pPr>
            <w:proofErr w:type="spellStart"/>
            <w:r w:rsidRPr="00D130C6">
              <w:rPr>
                <w:rFonts w:eastAsia="Times New Roman" w:cs="Calibri"/>
                <w:lang w:eastAsia="pt-BR"/>
              </w:rPr>
              <w:t>Não</w:t>
            </w:r>
            <w:proofErr w:type="spellEnd"/>
            <w:r w:rsidRPr="00D130C6">
              <w:rPr>
                <w:rFonts w:eastAsia="Times New Roman" w:cs="Calibri"/>
                <w:lang w:eastAsia="pt-BR"/>
              </w:rPr>
              <w:t xml:space="preserve"> retardar </w:t>
            </w:r>
            <w:proofErr w:type="spellStart"/>
            <w:r w:rsidRPr="00D130C6">
              <w:rPr>
                <w:rFonts w:eastAsia="Times New Roman" w:cs="Calibri"/>
                <w:lang w:eastAsia="pt-BR"/>
              </w:rPr>
              <w:t>indicação</w:t>
            </w:r>
            <w:proofErr w:type="spellEnd"/>
            <w:r w:rsidRPr="00D130C6">
              <w:rPr>
                <w:rFonts w:eastAsia="Times New Roman" w:cs="Calibri"/>
                <w:lang w:eastAsia="pt-BR"/>
              </w:rPr>
              <w:t xml:space="preserve"> de </w:t>
            </w:r>
            <w:proofErr w:type="spellStart"/>
            <w:r w:rsidRPr="00D130C6">
              <w:rPr>
                <w:rFonts w:eastAsia="Times New Roman" w:cs="Calibri"/>
                <w:lang w:eastAsia="pt-BR"/>
              </w:rPr>
              <w:t>diálise</w:t>
            </w:r>
            <w:proofErr w:type="spellEnd"/>
            <w:r w:rsidRPr="00D130C6">
              <w:rPr>
                <w:rFonts w:eastAsia="Times New Roman" w:cs="Calibri"/>
                <w:lang w:eastAsia="pt-BR"/>
              </w:rPr>
              <w:t xml:space="preserve"> em </w:t>
            </w:r>
            <w:proofErr w:type="spellStart"/>
            <w:r w:rsidRPr="00D130C6">
              <w:rPr>
                <w:rFonts w:eastAsia="Times New Roman" w:cs="Calibri"/>
                <w:lang w:eastAsia="pt-BR"/>
              </w:rPr>
              <w:t>recém-nascidos</w:t>
            </w:r>
            <w:proofErr w:type="spellEnd"/>
            <w:r w:rsidRPr="00D130C6">
              <w:rPr>
                <w:rFonts w:eastAsia="Times New Roman" w:cs="Calibri"/>
                <w:lang w:eastAsia="pt-BR"/>
              </w:rPr>
              <w:t xml:space="preserve"> </w:t>
            </w:r>
            <w:proofErr w:type="spellStart"/>
            <w:r w:rsidRPr="00D130C6">
              <w:rPr>
                <w:rFonts w:eastAsia="Times New Roman" w:cs="Calibri"/>
                <w:lang w:eastAsia="pt-BR"/>
              </w:rPr>
              <w:t>oligoanúricos</w:t>
            </w:r>
            <w:proofErr w:type="spellEnd"/>
            <w:r w:rsidRPr="00D130C6">
              <w:rPr>
                <w:rFonts w:eastAsia="Times New Roman" w:cs="Calibri"/>
                <w:lang w:eastAsia="pt-BR"/>
              </w:rPr>
              <w:t xml:space="preserve">, sem </w:t>
            </w:r>
            <w:r w:rsidR="00D130C6">
              <w:rPr>
                <w:rFonts w:eastAsia="Times New Roman" w:cs="Calibri"/>
                <w:lang w:eastAsia="pt-BR"/>
              </w:rPr>
              <w:t>resposta as medidas anteriores;</w:t>
            </w:r>
          </w:p>
          <w:p w14:paraId="4A282744" w14:textId="77777777" w:rsidR="00D130C6" w:rsidRPr="00D130C6" w:rsidRDefault="001F6677" w:rsidP="00D130C6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 w:line="240" w:lineRule="auto"/>
              <w:ind w:left="22" w:firstLine="425"/>
              <w:jc w:val="both"/>
              <w:rPr>
                <w:rFonts w:eastAsia="Times New Roman" w:cs="Calibri"/>
                <w:lang w:eastAsia="pt-BR"/>
              </w:rPr>
            </w:pPr>
            <w:proofErr w:type="spellStart"/>
            <w:r w:rsidRPr="00C95B2A">
              <w:rPr>
                <w:rFonts w:eastAsia="Times New Roman" w:cs="Calibri"/>
                <w:b/>
                <w:bCs/>
                <w:lang w:eastAsia="pt-BR"/>
              </w:rPr>
              <w:t>Hipotensão</w:t>
            </w:r>
            <w:proofErr w:type="spellEnd"/>
            <w:r w:rsidR="00D130C6">
              <w:rPr>
                <w:rFonts w:eastAsia="Times New Roman" w:cs="Calibri"/>
                <w:b/>
                <w:bCs/>
                <w:lang w:eastAsia="pt-BR"/>
              </w:rPr>
              <w:t>: arterial:</w:t>
            </w:r>
          </w:p>
          <w:p w14:paraId="46678692" w14:textId="77777777" w:rsidR="00D130C6" w:rsidRDefault="001F6677" w:rsidP="00D130C6">
            <w:pPr>
              <w:numPr>
                <w:ilvl w:val="1"/>
                <w:numId w:val="34"/>
              </w:num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C95B2A">
              <w:rPr>
                <w:rFonts w:eastAsia="Times New Roman" w:cs="Calibri"/>
                <w:lang w:eastAsia="pt-BR"/>
              </w:rPr>
              <w:t xml:space="preserve">Avaliar outros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parâmetros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hemodinâmicos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e considerar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expansão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volêmica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e droga vasoativa (em especial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inotró</w:t>
            </w:r>
            <w:r w:rsidR="00D130C6">
              <w:rPr>
                <w:rFonts w:eastAsia="Times New Roman" w:cs="Calibri"/>
                <w:lang w:eastAsia="pt-BR"/>
              </w:rPr>
              <w:t>picos</w:t>
            </w:r>
            <w:proofErr w:type="spellEnd"/>
            <w:r w:rsidR="00D130C6">
              <w:rPr>
                <w:rFonts w:eastAsia="Times New Roman" w:cs="Calibri"/>
                <w:lang w:eastAsia="pt-BR"/>
              </w:rPr>
              <w:t>) de acordo com cada caso;</w:t>
            </w:r>
          </w:p>
          <w:p w14:paraId="207E0232" w14:textId="77777777" w:rsidR="00D130C6" w:rsidRDefault="001F6677" w:rsidP="00D130C6">
            <w:pPr>
              <w:numPr>
                <w:ilvl w:val="1"/>
                <w:numId w:val="34"/>
              </w:num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C95B2A">
              <w:rPr>
                <w:rFonts w:eastAsia="Times New Roman" w:cs="Calibri"/>
                <w:lang w:eastAsia="pt-BR"/>
              </w:rPr>
              <w:t xml:space="preserve">Realizar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ecocardiograma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funcional se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dispo</w:t>
            </w:r>
            <w:r w:rsidR="00D130C6">
              <w:rPr>
                <w:rFonts w:eastAsia="Times New Roman" w:cs="Calibri"/>
                <w:lang w:eastAsia="pt-BR"/>
              </w:rPr>
              <w:t>nível</w:t>
            </w:r>
            <w:proofErr w:type="spellEnd"/>
            <w:r w:rsidR="00D130C6">
              <w:rPr>
                <w:rFonts w:eastAsia="Times New Roman" w:cs="Calibri"/>
                <w:lang w:eastAsia="pt-BR"/>
              </w:rPr>
              <w:t xml:space="preserve">, para melhor </w:t>
            </w:r>
            <w:proofErr w:type="spellStart"/>
            <w:r w:rsidR="00D130C6">
              <w:rPr>
                <w:rFonts w:eastAsia="Times New Roman" w:cs="Calibri"/>
                <w:lang w:eastAsia="pt-BR"/>
              </w:rPr>
              <w:t>avaliação</w:t>
            </w:r>
            <w:proofErr w:type="spellEnd"/>
            <w:r w:rsidR="00D130C6">
              <w:rPr>
                <w:rFonts w:eastAsia="Times New Roman" w:cs="Calibri"/>
                <w:lang w:eastAsia="pt-BR"/>
              </w:rPr>
              <w:t>;</w:t>
            </w:r>
          </w:p>
          <w:p w14:paraId="2A18D252" w14:textId="77777777" w:rsidR="00D130C6" w:rsidRDefault="00D130C6" w:rsidP="00D130C6">
            <w:pPr>
              <w:numPr>
                <w:ilvl w:val="1"/>
                <w:numId w:val="34"/>
              </w:num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>Se d</w:t>
            </w:r>
            <w:r w:rsidR="001F6677" w:rsidRPr="00D130C6">
              <w:rPr>
                <w:rFonts w:eastAsia="Times New Roman" w:cs="Calibri"/>
                <w:lang w:eastAsia="pt-BR"/>
              </w:rPr>
              <w:t>isfunção de ventrículo esquerdo</w:t>
            </w:r>
            <w:r>
              <w:rPr>
                <w:rFonts w:eastAsia="Times New Roman" w:cs="Calibri"/>
                <w:lang w:eastAsia="pt-BR"/>
              </w:rPr>
              <w:t>,</w:t>
            </w:r>
            <w:r w:rsidR="001F6677" w:rsidRPr="00D130C6">
              <w:rPr>
                <w:rFonts w:eastAsia="Times New Roman" w:cs="Calibri"/>
                <w:lang w:eastAsia="pt-BR"/>
              </w:rPr>
              <w:t xml:space="preserve"> considerar adrenalina contínua</w:t>
            </w:r>
            <w:r>
              <w:rPr>
                <w:rFonts w:eastAsia="Times New Roman" w:cs="Calibri"/>
                <w:lang w:eastAsia="pt-BR"/>
              </w:rPr>
              <w:t>;</w:t>
            </w:r>
            <w:r w:rsidR="001F6677" w:rsidRPr="00D130C6">
              <w:rPr>
                <w:rFonts w:eastAsia="Times New Roman" w:cs="Calibri"/>
                <w:lang w:eastAsia="pt-BR"/>
              </w:rPr>
              <w:t xml:space="preserve"> </w:t>
            </w:r>
          </w:p>
          <w:p w14:paraId="6F567326" w14:textId="5F9436C2" w:rsidR="001F6677" w:rsidRPr="00D130C6" w:rsidRDefault="00D130C6" w:rsidP="00D130C6">
            <w:pPr>
              <w:numPr>
                <w:ilvl w:val="1"/>
                <w:numId w:val="34"/>
              </w:num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 xml:space="preserve">Se </w:t>
            </w:r>
            <w:proofErr w:type="spellStart"/>
            <w:r>
              <w:rPr>
                <w:rFonts w:eastAsia="Times New Roman" w:cs="Calibri"/>
                <w:lang w:eastAsia="pt-BR"/>
              </w:rPr>
              <w:t>d</w:t>
            </w:r>
            <w:r w:rsidR="001F6677" w:rsidRPr="00D130C6">
              <w:rPr>
                <w:rFonts w:eastAsia="Times New Roman" w:cs="Calibri"/>
                <w:lang w:eastAsia="pt-BR"/>
              </w:rPr>
              <w:t>isfunçao</w:t>
            </w:r>
            <w:proofErr w:type="spellEnd"/>
            <w:r w:rsidR="001F6677" w:rsidRPr="00D130C6">
              <w:rPr>
                <w:rFonts w:eastAsia="Times New Roman" w:cs="Calibri"/>
                <w:lang w:eastAsia="pt-BR"/>
              </w:rPr>
              <w:t xml:space="preserve"> de ventrículo direito, co</w:t>
            </w:r>
            <w:r>
              <w:rPr>
                <w:rFonts w:eastAsia="Times New Roman" w:cs="Calibri"/>
                <w:lang w:eastAsia="pt-BR"/>
              </w:rPr>
              <w:t xml:space="preserve">nsiderar </w:t>
            </w:r>
            <w:proofErr w:type="spellStart"/>
            <w:r>
              <w:rPr>
                <w:rFonts w:eastAsia="Times New Roman" w:cs="Calibri"/>
                <w:lang w:eastAsia="pt-BR"/>
              </w:rPr>
              <w:t>milrinone</w:t>
            </w:r>
            <w:proofErr w:type="spellEnd"/>
            <w:r>
              <w:rPr>
                <w:rFonts w:eastAsia="Times New Roman" w:cs="Calibri"/>
                <w:lang w:eastAsia="pt-BR"/>
              </w:rPr>
              <w:t>;</w:t>
            </w:r>
            <w:r w:rsidR="001F6677" w:rsidRPr="00D130C6">
              <w:rPr>
                <w:rFonts w:eastAsia="Times New Roman" w:cs="Calibri"/>
                <w:lang w:eastAsia="pt-BR"/>
              </w:rPr>
              <w:t xml:space="preserve"> </w:t>
            </w:r>
          </w:p>
          <w:p w14:paraId="5DD58CCB" w14:textId="77777777" w:rsidR="00D130C6" w:rsidRDefault="001F6677" w:rsidP="00D130C6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 w:line="240" w:lineRule="auto"/>
              <w:ind w:left="22" w:firstLine="425"/>
              <w:jc w:val="both"/>
              <w:rPr>
                <w:rFonts w:eastAsia="Times New Roman" w:cs="Calibri"/>
                <w:lang w:eastAsia="pt-BR"/>
              </w:rPr>
            </w:pPr>
            <w:r w:rsidRPr="00C95B2A">
              <w:rPr>
                <w:rFonts w:eastAsia="Times New Roman" w:cs="Calibri"/>
                <w:b/>
                <w:bCs/>
                <w:lang w:eastAsia="pt-BR"/>
              </w:rPr>
              <w:t xml:space="preserve">Acidose </w:t>
            </w:r>
            <w:proofErr w:type="spellStart"/>
            <w:r w:rsidRPr="00C95B2A">
              <w:rPr>
                <w:rFonts w:eastAsia="Times New Roman" w:cs="Calibri"/>
                <w:b/>
                <w:bCs/>
                <w:lang w:eastAsia="pt-BR"/>
              </w:rPr>
              <w:t>Metabólica</w:t>
            </w:r>
            <w:proofErr w:type="spellEnd"/>
            <w:r w:rsidRPr="00C95B2A">
              <w:rPr>
                <w:rFonts w:eastAsia="Times New Roman" w:cs="Calibri"/>
                <w:b/>
                <w:bCs/>
                <w:lang w:eastAsia="pt-BR"/>
              </w:rPr>
              <w:t xml:space="preserve">: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Após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o nascimento, com suporte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hemodinâmico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e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ventilatório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adequado, ocorre melhora progressiva e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espontânea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da acidose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metabólica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. A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administração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de bicarbonato para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correção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da acidose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não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está recomendada de rotina</w:t>
            </w:r>
            <w:r>
              <w:rPr>
                <w:rFonts w:eastAsia="Times New Roman" w:cs="Calibri"/>
                <w:lang w:eastAsia="pt-BR"/>
              </w:rPr>
              <w:t xml:space="preserve">, pois aumenta o risco de lesão neurológica. </w:t>
            </w:r>
          </w:p>
          <w:p w14:paraId="423ED125" w14:textId="7BC55EDF" w:rsidR="001F6677" w:rsidRPr="00D130C6" w:rsidRDefault="001F6677" w:rsidP="00D130C6">
            <w:pPr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 w:line="240" w:lineRule="auto"/>
              <w:ind w:left="22" w:firstLine="425"/>
              <w:jc w:val="both"/>
              <w:rPr>
                <w:rFonts w:eastAsia="Times New Roman" w:cs="Calibri"/>
                <w:lang w:eastAsia="pt-BR"/>
              </w:rPr>
            </w:pPr>
            <w:proofErr w:type="spellStart"/>
            <w:r w:rsidRPr="00D130C6">
              <w:rPr>
                <w:rFonts w:eastAsia="Times New Roman" w:cs="Calibri"/>
                <w:b/>
                <w:bCs/>
                <w:lang w:eastAsia="pt-BR"/>
              </w:rPr>
              <w:t>Distúrbios</w:t>
            </w:r>
            <w:proofErr w:type="spellEnd"/>
            <w:r w:rsidRPr="00D130C6">
              <w:rPr>
                <w:rFonts w:eastAsia="Times New Roman" w:cs="Calibri"/>
                <w:b/>
                <w:bCs/>
                <w:lang w:eastAsia="pt-BR"/>
              </w:rPr>
              <w:t xml:space="preserve"> </w:t>
            </w:r>
            <w:proofErr w:type="spellStart"/>
            <w:r w:rsidRPr="00D130C6">
              <w:rPr>
                <w:rFonts w:eastAsia="Times New Roman" w:cs="Calibri"/>
                <w:b/>
                <w:bCs/>
                <w:lang w:eastAsia="pt-BR"/>
              </w:rPr>
              <w:t>hidroeletrolíticos</w:t>
            </w:r>
            <w:proofErr w:type="spellEnd"/>
            <w:r w:rsidRPr="00D130C6">
              <w:rPr>
                <w:rFonts w:eastAsia="Times New Roman" w:cs="Calibri"/>
                <w:b/>
                <w:bCs/>
                <w:lang w:eastAsia="pt-BR"/>
              </w:rPr>
              <w:t xml:space="preserve">: </w:t>
            </w:r>
          </w:p>
          <w:p w14:paraId="7EEA5B58" w14:textId="50DCA014" w:rsidR="001F6677" w:rsidRDefault="001F6677" w:rsidP="00D130C6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proofErr w:type="spellStart"/>
            <w:r w:rsidRPr="00733374">
              <w:rPr>
                <w:rFonts w:eastAsia="Times New Roman" w:cs="Calibri"/>
                <w:lang w:eastAsia="pt-BR"/>
              </w:rPr>
              <w:t>Hiponatremia</w:t>
            </w:r>
            <w:proofErr w:type="spellEnd"/>
            <w:r w:rsidRPr="00733374">
              <w:rPr>
                <w:rFonts w:eastAsia="Times New Roman" w:cs="Calibri"/>
                <w:lang w:eastAsia="pt-BR"/>
              </w:rPr>
              <w:t xml:space="preserve"> é um achado frequente, sendo que a </w:t>
            </w:r>
            <w:proofErr w:type="spellStart"/>
            <w:r w:rsidRPr="00733374">
              <w:rPr>
                <w:rFonts w:eastAsia="Times New Roman" w:cs="Calibri"/>
                <w:lang w:eastAsia="pt-BR"/>
              </w:rPr>
              <w:t>hiponatremia</w:t>
            </w:r>
            <w:proofErr w:type="spellEnd"/>
            <w:r w:rsidRPr="00733374">
              <w:rPr>
                <w:rFonts w:eastAsia="Times New Roman" w:cs="Calibri"/>
                <w:lang w:eastAsia="pt-BR"/>
              </w:rPr>
              <w:t xml:space="preserve"> </w:t>
            </w:r>
            <w:proofErr w:type="spellStart"/>
            <w:r w:rsidRPr="00733374">
              <w:rPr>
                <w:rFonts w:eastAsia="Times New Roman" w:cs="Calibri"/>
                <w:lang w:eastAsia="pt-BR"/>
              </w:rPr>
              <w:t>d</w:t>
            </w:r>
            <w:r w:rsidR="00D130C6">
              <w:rPr>
                <w:rFonts w:eastAsia="Times New Roman" w:cs="Calibri"/>
                <w:lang w:eastAsia="pt-BR"/>
              </w:rPr>
              <w:t>ilucional</w:t>
            </w:r>
            <w:proofErr w:type="spellEnd"/>
            <w:r w:rsidR="00D130C6">
              <w:rPr>
                <w:rFonts w:eastAsia="Times New Roman" w:cs="Calibri"/>
                <w:lang w:eastAsia="pt-BR"/>
              </w:rPr>
              <w:t xml:space="preserve"> é a principal causa. </w:t>
            </w:r>
            <w:r w:rsidRPr="00733374">
              <w:rPr>
                <w:rFonts w:eastAsia="Times New Roman" w:cs="Calibri"/>
                <w:lang w:eastAsia="pt-BR"/>
              </w:rPr>
              <w:t xml:space="preserve">Também muito frequente SIHAD. Ajustar aporte </w:t>
            </w:r>
            <w:proofErr w:type="spellStart"/>
            <w:r w:rsidRPr="00733374">
              <w:rPr>
                <w:rFonts w:eastAsia="Times New Roman" w:cs="Calibri"/>
                <w:lang w:eastAsia="pt-BR"/>
              </w:rPr>
              <w:t>hídrico</w:t>
            </w:r>
            <w:proofErr w:type="spellEnd"/>
            <w:r w:rsidRPr="00733374">
              <w:rPr>
                <w:rFonts w:eastAsia="Times New Roman" w:cs="Calibri"/>
                <w:lang w:eastAsia="pt-BR"/>
              </w:rPr>
              <w:t xml:space="preserve">, evitar sódio nas primeiras 24h e posteriormente </w:t>
            </w:r>
            <w:proofErr w:type="spellStart"/>
            <w:r w:rsidRPr="00733374">
              <w:rPr>
                <w:rFonts w:eastAsia="Times New Roman" w:cs="Calibri"/>
                <w:lang w:eastAsia="pt-BR"/>
              </w:rPr>
              <w:t>rep</w:t>
            </w:r>
            <w:r w:rsidR="00D130C6">
              <w:rPr>
                <w:rFonts w:eastAsia="Times New Roman" w:cs="Calibri"/>
                <w:lang w:eastAsia="pt-BR"/>
              </w:rPr>
              <w:t>osição</w:t>
            </w:r>
            <w:proofErr w:type="spellEnd"/>
            <w:r w:rsidR="00D130C6">
              <w:rPr>
                <w:rFonts w:eastAsia="Times New Roman" w:cs="Calibri"/>
                <w:lang w:eastAsia="pt-BR"/>
              </w:rPr>
              <w:t xml:space="preserve"> conforme a necessidade;</w:t>
            </w:r>
            <w:r w:rsidRPr="00733374">
              <w:rPr>
                <w:rFonts w:eastAsia="Times New Roman" w:cs="Calibri"/>
                <w:lang w:eastAsia="pt-BR"/>
              </w:rPr>
              <w:t xml:space="preserve"> </w:t>
            </w:r>
          </w:p>
          <w:p w14:paraId="7FBF362D" w14:textId="6D3A74F7" w:rsidR="001F6677" w:rsidRPr="00733374" w:rsidRDefault="001F6677" w:rsidP="00D130C6">
            <w:pPr>
              <w:pStyle w:val="PargrafodaLista"/>
              <w:numPr>
                <w:ilvl w:val="0"/>
                <w:numId w:val="22"/>
              </w:numPr>
              <w:spacing w:before="100" w:beforeAutospacing="1"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733374">
              <w:rPr>
                <w:rFonts w:eastAsia="Times New Roman" w:cs="Calibri"/>
                <w:lang w:eastAsia="pt-BR"/>
              </w:rPr>
              <w:t xml:space="preserve">Hipocalcemia: </w:t>
            </w:r>
            <w:proofErr w:type="spellStart"/>
            <w:r w:rsidRPr="00733374">
              <w:rPr>
                <w:rFonts w:eastAsia="Times New Roman" w:cs="Calibri"/>
                <w:lang w:eastAsia="pt-BR"/>
              </w:rPr>
              <w:t>Atenção</w:t>
            </w:r>
            <w:proofErr w:type="spellEnd"/>
            <w:r w:rsidRPr="00733374">
              <w:rPr>
                <w:rFonts w:eastAsia="Times New Roman" w:cs="Calibri"/>
                <w:lang w:eastAsia="pt-BR"/>
              </w:rPr>
              <w:t xml:space="preserve"> ao uso indiscriminado de </w:t>
            </w:r>
            <w:proofErr w:type="spellStart"/>
            <w:r w:rsidRPr="00733374">
              <w:rPr>
                <w:rFonts w:eastAsia="Times New Roman" w:cs="Calibri"/>
                <w:lang w:eastAsia="pt-BR"/>
              </w:rPr>
              <w:t>cálcio</w:t>
            </w:r>
            <w:proofErr w:type="spellEnd"/>
            <w:r w:rsidRPr="00733374">
              <w:rPr>
                <w:rFonts w:eastAsia="Times New Roman" w:cs="Calibri"/>
                <w:lang w:eastAsia="pt-BR"/>
              </w:rPr>
              <w:t xml:space="preserve"> pelo mecanismo de </w:t>
            </w:r>
            <w:proofErr w:type="spellStart"/>
            <w:r w:rsidRPr="00733374">
              <w:rPr>
                <w:rFonts w:eastAsia="Times New Roman" w:cs="Calibri"/>
                <w:lang w:eastAsia="pt-BR"/>
              </w:rPr>
              <w:t>lesão</w:t>
            </w:r>
            <w:proofErr w:type="spellEnd"/>
            <w:r w:rsidRPr="00733374">
              <w:rPr>
                <w:rFonts w:eastAsia="Times New Roman" w:cs="Calibri"/>
                <w:lang w:eastAsia="pt-BR"/>
              </w:rPr>
              <w:t xml:space="preserve"> neuronal relacionado ao influxo celular. Se for </w:t>
            </w:r>
            <w:proofErr w:type="spellStart"/>
            <w:r w:rsidRPr="00733374">
              <w:rPr>
                <w:rFonts w:eastAsia="Times New Roman" w:cs="Calibri"/>
                <w:lang w:eastAsia="pt-BR"/>
              </w:rPr>
              <w:t>necessário</w:t>
            </w:r>
            <w:proofErr w:type="spellEnd"/>
            <w:r w:rsidRPr="00733374">
              <w:rPr>
                <w:rFonts w:eastAsia="Times New Roman" w:cs="Calibri"/>
                <w:lang w:eastAsia="pt-BR"/>
              </w:rPr>
              <w:t xml:space="preserve"> </w:t>
            </w:r>
            <w:proofErr w:type="spellStart"/>
            <w:r w:rsidRPr="00733374">
              <w:rPr>
                <w:rFonts w:eastAsia="Times New Roman" w:cs="Calibri"/>
                <w:lang w:eastAsia="pt-BR"/>
              </w:rPr>
              <w:t>r</w:t>
            </w:r>
            <w:r w:rsidR="00D130C6">
              <w:rPr>
                <w:rFonts w:eastAsia="Times New Roman" w:cs="Calibri"/>
                <w:lang w:eastAsia="pt-BR"/>
              </w:rPr>
              <w:t>eposição</w:t>
            </w:r>
            <w:proofErr w:type="spellEnd"/>
            <w:r w:rsidR="00D130C6">
              <w:rPr>
                <w:rFonts w:eastAsia="Times New Roman" w:cs="Calibri"/>
                <w:lang w:eastAsia="pt-BR"/>
              </w:rPr>
              <w:t>, evitar sobrecargas;</w:t>
            </w:r>
          </w:p>
          <w:p w14:paraId="0990FCD0" w14:textId="77777777" w:rsidR="00D130C6" w:rsidRPr="00D130C6" w:rsidRDefault="001F6677" w:rsidP="009C66E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C95B2A">
              <w:rPr>
                <w:rFonts w:eastAsia="Times New Roman" w:cs="Calibri"/>
                <w:b/>
                <w:bCs/>
                <w:lang w:eastAsia="pt-BR"/>
              </w:rPr>
              <w:t>Sangr</w:t>
            </w:r>
            <w:r w:rsidR="00D130C6">
              <w:rPr>
                <w:rFonts w:eastAsia="Times New Roman" w:cs="Calibri"/>
                <w:b/>
                <w:bCs/>
                <w:lang w:eastAsia="pt-BR"/>
              </w:rPr>
              <w:t>amentos:</w:t>
            </w:r>
          </w:p>
          <w:p w14:paraId="24637CC1" w14:textId="77777777" w:rsidR="009C66E7" w:rsidRDefault="001F6677" w:rsidP="009C66E7">
            <w:pPr>
              <w:numPr>
                <w:ilvl w:val="1"/>
                <w:numId w:val="35"/>
              </w:num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C95B2A">
              <w:rPr>
                <w:rFonts w:eastAsia="Times New Roman" w:cs="Calibri"/>
                <w:lang w:eastAsia="pt-BR"/>
              </w:rPr>
              <w:t xml:space="preserve">Considerar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transfusão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de p</w:t>
            </w:r>
            <w:r w:rsidR="009C66E7">
              <w:rPr>
                <w:rFonts w:eastAsia="Times New Roman" w:cs="Calibri"/>
                <w:lang w:eastAsia="pt-BR"/>
              </w:rPr>
              <w:t>laquetas se abaixo de 50.000;</w:t>
            </w:r>
          </w:p>
          <w:p w14:paraId="2175DF7D" w14:textId="038E9BD5" w:rsidR="001F6677" w:rsidRPr="009C66E7" w:rsidRDefault="001F6677" w:rsidP="009C66E7">
            <w:pPr>
              <w:numPr>
                <w:ilvl w:val="1"/>
                <w:numId w:val="35"/>
              </w:num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C95B2A">
              <w:rPr>
                <w:rFonts w:eastAsia="Times New Roman" w:cs="Calibri"/>
                <w:lang w:eastAsia="pt-BR"/>
              </w:rPr>
              <w:t xml:space="preserve">Avaliar necessidade de vitamina K,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crioprecipitado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, plasma de acordo com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coagulograma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e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presença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de sangramento ativo; </w:t>
            </w:r>
          </w:p>
          <w:p w14:paraId="778B7600" w14:textId="77777777" w:rsidR="009C66E7" w:rsidRPr="009C66E7" w:rsidRDefault="001F6677" w:rsidP="009C66E7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proofErr w:type="spellStart"/>
            <w:proofErr w:type="gramStart"/>
            <w:r w:rsidRPr="00C95B2A">
              <w:rPr>
                <w:rFonts w:eastAsia="Times New Roman" w:cs="Calibri"/>
                <w:b/>
                <w:bCs/>
                <w:lang w:eastAsia="pt-BR"/>
              </w:rPr>
              <w:t>Hipertensão</w:t>
            </w:r>
            <w:proofErr w:type="spellEnd"/>
            <w:r w:rsidRPr="00C95B2A">
              <w:rPr>
                <w:rFonts w:eastAsia="Times New Roman" w:cs="Calibri"/>
                <w:b/>
                <w:bCs/>
                <w:lang w:eastAsia="pt-BR"/>
              </w:rPr>
              <w:t xml:space="preserve"> P</w:t>
            </w:r>
            <w:r w:rsidR="009C66E7">
              <w:rPr>
                <w:rFonts w:eastAsia="Times New Roman" w:cs="Calibri"/>
                <w:b/>
                <w:bCs/>
                <w:lang w:eastAsia="pt-BR"/>
              </w:rPr>
              <w:t>ulmonar</w:t>
            </w:r>
            <w:proofErr w:type="gramEnd"/>
            <w:r w:rsidR="009C66E7">
              <w:rPr>
                <w:rFonts w:eastAsia="Times New Roman" w:cs="Calibri"/>
                <w:b/>
                <w:bCs/>
                <w:lang w:eastAsia="pt-BR"/>
              </w:rPr>
              <w:t>:</w:t>
            </w:r>
          </w:p>
          <w:p w14:paraId="3973FA41" w14:textId="2EC1D592" w:rsidR="009C66E7" w:rsidRPr="0030597D" w:rsidRDefault="001F6677" w:rsidP="0030597D">
            <w:pPr>
              <w:numPr>
                <w:ilvl w:val="1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C95B2A">
              <w:rPr>
                <w:rFonts w:eastAsia="Times New Roman" w:cs="Calibri"/>
                <w:lang w:eastAsia="pt-BR"/>
              </w:rPr>
              <w:t xml:space="preserve">Tratamento de acordo com a necessidade, incluindo uso de drogas vasoativas e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óxido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nítrico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,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além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de suporte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ventilatório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adequado; </w:t>
            </w:r>
          </w:p>
          <w:p w14:paraId="314603D9" w14:textId="384F5E51" w:rsidR="009C66E7" w:rsidRPr="009C66E7" w:rsidRDefault="009C66E7" w:rsidP="009C66E7">
            <w:pPr>
              <w:numPr>
                <w:ilvl w:val="0"/>
                <w:numId w:val="21"/>
              </w:numPr>
              <w:spacing w:after="100" w:afterAutospacing="1" w:line="240" w:lineRule="auto"/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Crises Convulsivas:</w:t>
            </w:r>
          </w:p>
          <w:p w14:paraId="6D521E19" w14:textId="0F6FFEC7" w:rsidR="009C66E7" w:rsidRDefault="001F6677" w:rsidP="009C66E7">
            <w:pPr>
              <w:numPr>
                <w:ilvl w:val="1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C95B2A">
              <w:rPr>
                <w:rFonts w:eastAsia="Times New Roman" w:cs="Calibri"/>
                <w:lang w:eastAsia="pt-BR"/>
              </w:rPr>
              <w:t xml:space="preserve">Tratar crises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clínicas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</w:t>
            </w:r>
            <w:r w:rsidR="009C66E7">
              <w:rPr>
                <w:rFonts w:eastAsia="Times New Roman" w:cs="Calibri"/>
                <w:lang w:eastAsia="pt-BR"/>
              </w:rPr>
              <w:t xml:space="preserve">e </w:t>
            </w:r>
            <w:proofErr w:type="spellStart"/>
            <w:r w:rsidR="009C66E7">
              <w:rPr>
                <w:rFonts w:eastAsia="Times New Roman" w:cs="Calibri"/>
                <w:lang w:eastAsia="pt-BR"/>
              </w:rPr>
              <w:t>subclínicas</w:t>
            </w:r>
            <w:proofErr w:type="spellEnd"/>
            <w:r w:rsidR="009C66E7">
              <w:rPr>
                <w:rFonts w:eastAsia="Times New Roman" w:cs="Calibri"/>
                <w:lang w:eastAsia="pt-BR"/>
              </w:rPr>
              <w:t xml:space="preserve"> evidenciadas ao </w:t>
            </w:r>
            <w:r w:rsidRPr="00C95B2A">
              <w:rPr>
                <w:rFonts w:eastAsia="Times New Roman" w:cs="Calibri"/>
                <w:lang w:eastAsia="pt-BR"/>
              </w:rPr>
              <w:t>EEG;</w:t>
            </w:r>
          </w:p>
          <w:p w14:paraId="4F8F5B6F" w14:textId="21770045" w:rsidR="001F6677" w:rsidRPr="00C95B2A" w:rsidRDefault="001F6677" w:rsidP="009C66E7">
            <w:pPr>
              <w:numPr>
                <w:ilvl w:val="1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lang w:eastAsia="pt-BR"/>
              </w:rPr>
            </w:pPr>
            <w:proofErr w:type="spellStart"/>
            <w:r w:rsidRPr="00C95B2A">
              <w:rPr>
                <w:rFonts w:eastAsia="Times New Roman" w:cs="Calibri"/>
                <w:lang w:eastAsia="pt-BR"/>
              </w:rPr>
              <w:t>Medicação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de primeira escolha: fenobarbital; </w:t>
            </w:r>
          </w:p>
          <w:p w14:paraId="49B38B8A" w14:textId="1D900391" w:rsidR="001F6677" w:rsidRPr="00C95B2A" w:rsidRDefault="001F6677" w:rsidP="009C66E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C95B2A">
              <w:rPr>
                <w:rFonts w:eastAsia="Times New Roman" w:cs="Calibri"/>
                <w:b/>
                <w:bCs/>
                <w:lang w:eastAsia="pt-BR"/>
              </w:rPr>
              <w:t xml:space="preserve">Vias </w:t>
            </w:r>
            <w:proofErr w:type="spellStart"/>
            <w:r w:rsidRPr="00C95B2A">
              <w:rPr>
                <w:rFonts w:eastAsia="Times New Roman" w:cs="Calibri"/>
                <w:b/>
                <w:bCs/>
                <w:lang w:eastAsia="pt-BR"/>
              </w:rPr>
              <w:t>aéreas</w:t>
            </w:r>
            <w:proofErr w:type="spellEnd"/>
            <w:r w:rsidRPr="00C95B2A">
              <w:rPr>
                <w:rFonts w:eastAsia="Times New Roman" w:cs="Calibri"/>
                <w:b/>
                <w:bCs/>
                <w:lang w:eastAsia="pt-BR"/>
              </w:rPr>
              <w:t xml:space="preserve">: </w:t>
            </w:r>
            <w:r w:rsidRPr="00C95B2A">
              <w:rPr>
                <w:rFonts w:eastAsia="Times New Roman" w:cs="Calibri"/>
                <w:lang w:eastAsia="pt-BR"/>
              </w:rPr>
              <w:t xml:space="preserve">durante o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período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de hipotermia, as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secreções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em vias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aéreas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podem aumentar e tendem a se tornar mais espessas, tornando-se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necessário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atendimen</w:t>
            </w:r>
            <w:r w:rsidR="009C66E7">
              <w:rPr>
                <w:rFonts w:eastAsia="Times New Roman" w:cs="Calibri"/>
                <w:lang w:eastAsia="pt-BR"/>
              </w:rPr>
              <w:t xml:space="preserve">to </w:t>
            </w:r>
            <w:proofErr w:type="spellStart"/>
            <w:r w:rsidR="009C66E7">
              <w:rPr>
                <w:rFonts w:eastAsia="Times New Roman" w:cs="Calibri"/>
                <w:lang w:eastAsia="pt-BR"/>
              </w:rPr>
              <w:t>fisioterápico</w:t>
            </w:r>
            <w:proofErr w:type="spellEnd"/>
            <w:r w:rsidR="009C66E7">
              <w:rPr>
                <w:rFonts w:eastAsia="Times New Roman" w:cs="Calibri"/>
                <w:lang w:eastAsia="pt-BR"/>
              </w:rPr>
              <w:t xml:space="preserve"> regularmente;</w:t>
            </w:r>
          </w:p>
          <w:p w14:paraId="0AF101D5" w14:textId="3B9EDD9A" w:rsidR="00157EA7" w:rsidRPr="009C66E7" w:rsidRDefault="001F6677" w:rsidP="009C66E7">
            <w:pPr>
              <w:numPr>
                <w:ilvl w:val="0"/>
                <w:numId w:val="21"/>
              </w:numPr>
              <w:spacing w:before="100" w:beforeAutospacing="1" w:after="0" w:line="240" w:lineRule="auto"/>
              <w:jc w:val="both"/>
              <w:rPr>
                <w:rFonts w:eastAsia="Times New Roman" w:cs="Calibri"/>
                <w:lang w:eastAsia="pt-BR"/>
              </w:rPr>
            </w:pPr>
            <w:proofErr w:type="spellStart"/>
            <w:r w:rsidRPr="00C95B2A">
              <w:rPr>
                <w:rFonts w:eastAsia="Times New Roman" w:cs="Calibri"/>
                <w:b/>
                <w:bCs/>
                <w:lang w:eastAsia="pt-BR"/>
              </w:rPr>
              <w:t>Adiponecrose</w:t>
            </w:r>
            <w:proofErr w:type="spellEnd"/>
            <w:r w:rsidRPr="00C95B2A">
              <w:rPr>
                <w:rFonts w:eastAsia="Times New Roman" w:cs="Calibri"/>
                <w:b/>
                <w:bCs/>
                <w:lang w:eastAsia="pt-BR"/>
              </w:rPr>
              <w:t xml:space="preserve">: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lesões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raras caracterizadas por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nódulos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ou placas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subcutâneas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que ocorrem devido ao insulto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hipóxico-isquêmico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e podem ser detectadas logo ao nascimento ou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ate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́ nas primeiras semanas de vida, com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localização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mais frequente em dorso, face, coxas e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braços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. A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evolução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tende a ser benigna e com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resolução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espontânea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das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lesões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,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porém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podem estar associadas a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alterações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extracutâneas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como hipoglicemia, anemia,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plaquetopenia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e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hipercalcemia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.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Atenção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aos sinais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clínicos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de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hipercalcemia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tardia e controle laboratorial de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cálcio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. </w:t>
            </w:r>
          </w:p>
        </w:tc>
      </w:tr>
      <w:tr w:rsidR="001F6677" w:rsidRPr="00BA08EA" w14:paraId="36CB36E7" w14:textId="77777777" w:rsidTr="009C66E7">
        <w:trPr>
          <w:trHeight w:val="266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13EAEE78" w14:textId="2812BCAB" w:rsidR="001F6677" w:rsidRPr="00C95B2A" w:rsidRDefault="001F6677" w:rsidP="001F667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eastAsia="Times New Roman" w:cs="Calibri"/>
                <w:b/>
                <w:bCs/>
                <w:lang w:eastAsia="pt-BR"/>
              </w:rPr>
            </w:pPr>
            <w:r>
              <w:rPr>
                <w:rFonts w:eastAsia="Times New Roman" w:cs="Calibri"/>
                <w:b/>
                <w:bCs/>
                <w:lang w:eastAsia="pt-BR"/>
              </w:rPr>
              <w:t>REAQUECIMENTO</w:t>
            </w:r>
          </w:p>
        </w:tc>
      </w:tr>
      <w:tr w:rsidR="001F6677" w:rsidRPr="00BA08EA" w14:paraId="13808A6E" w14:textId="77777777" w:rsidTr="001F6677">
        <w:trPr>
          <w:trHeight w:val="266"/>
        </w:trPr>
        <w:tc>
          <w:tcPr>
            <w:tcW w:w="9061" w:type="dxa"/>
            <w:gridSpan w:val="2"/>
          </w:tcPr>
          <w:p w14:paraId="48E336D3" w14:textId="67756CD4" w:rsidR="001F6677" w:rsidRPr="00C95B2A" w:rsidRDefault="001F6677" w:rsidP="00175D0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Calibri"/>
                <w:lang w:eastAsia="pt-BR"/>
              </w:rPr>
            </w:pPr>
            <w:r w:rsidRPr="00C95B2A">
              <w:rPr>
                <w:rFonts w:eastAsia="Times New Roman" w:cs="Calibri"/>
                <w:lang w:eastAsia="pt-BR"/>
              </w:rPr>
              <w:t xml:space="preserve">Reaquecer lentamente, com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elevação</w:t>
            </w:r>
            <w:proofErr w:type="spellEnd"/>
            <w:r w:rsidR="009C66E7">
              <w:rPr>
                <w:rFonts w:eastAsia="Times New Roman" w:cs="Calibri"/>
                <w:lang w:eastAsia="pt-BR"/>
              </w:rPr>
              <w:t xml:space="preserve"> da temperatura entre 0,2 a 0,5º</w:t>
            </w:r>
            <w:r w:rsidRPr="00C95B2A">
              <w:rPr>
                <w:rFonts w:eastAsia="Times New Roman" w:cs="Calibri"/>
                <w:lang w:eastAsia="pt-BR"/>
              </w:rPr>
              <w:t xml:space="preserve"> C por hora</w:t>
            </w:r>
            <w:r>
              <w:rPr>
                <w:rFonts w:eastAsia="Times New Roman" w:cs="Calibri"/>
                <w:lang w:eastAsia="pt-BR"/>
              </w:rPr>
              <w:t xml:space="preserve"> </w:t>
            </w:r>
            <w:r w:rsidR="001768F6">
              <w:rPr>
                <w:rFonts w:eastAsia="Times New Roman" w:cs="Calibri"/>
                <w:color w:val="000000" w:themeColor="text1"/>
                <w:lang w:eastAsia="pt-BR"/>
              </w:rPr>
              <w:t>(método descrito no protocolo de resfriamento e reaquecimento)</w:t>
            </w:r>
            <w:r w:rsidR="009C66E7">
              <w:rPr>
                <w:rFonts w:eastAsia="Times New Roman" w:cs="Calibri"/>
                <w:color w:val="000000" w:themeColor="text1"/>
                <w:lang w:eastAsia="pt-BR"/>
              </w:rPr>
              <w:t>;</w:t>
            </w:r>
          </w:p>
          <w:p w14:paraId="4FBB233B" w14:textId="0EB7120B" w:rsidR="001F6677" w:rsidRPr="001768F6" w:rsidRDefault="001768F6" w:rsidP="00175D0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Calibri"/>
                <w:color w:val="000000" w:themeColor="text1"/>
                <w:lang w:eastAsia="pt-BR"/>
              </w:rPr>
            </w:pPr>
            <w:r>
              <w:rPr>
                <w:rFonts w:eastAsia="Times New Roman" w:cs="Calibri"/>
                <w:color w:val="000000" w:themeColor="text1"/>
                <w:lang w:eastAsia="pt-BR"/>
              </w:rPr>
              <w:t>Parar o reaquecimento quando atingir a</w:t>
            </w:r>
            <w:r w:rsidR="001F6677" w:rsidRPr="001768F6">
              <w:rPr>
                <w:rFonts w:eastAsia="Times New Roman" w:cs="Calibri"/>
                <w:color w:val="000000" w:themeColor="text1"/>
                <w:lang w:eastAsia="pt-BR"/>
              </w:rPr>
              <w:t xml:space="preserve"> temp</w:t>
            </w:r>
            <w:r w:rsidR="009C66E7">
              <w:rPr>
                <w:rFonts w:eastAsia="Times New Roman" w:cs="Calibri"/>
                <w:color w:val="000000" w:themeColor="text1"/>
                <w:lang w:eastAsia="pt-BR"/>
              </w:rPr>
              <w:t>eratura retal entre 36,5 – 36,8º</w:t>
            </w:r>
            <w:r w:rsidR="001F6677" w:rsidRPr="001768F6">
              <w:rPr>
                <w:rFonts w:eastAsia="Times New Roman" w:cs="Calibri"/>
                <w:color w:val="000000" w:themeColor="text1"/>
                <w:lang w:eastAsia="pt-BR"/>
              </w:rPr>
              <w:t xml:space="preserve">C; </w:t>
            </w:r>
          </w:p>
          <w:p w14:paraId="59435B75" w14:textId="77777777" w:rsidR="001F6677" w:rsidRPr="001F6677" w:rsidRDefault="001F6677" w:rsidP="009C66E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1F6677">
              <w:rPr>
                <w:rFonts w:eastAsia="Times New Roman" w:cs="Calibri"/>
                <w:lang w:eastAsia="pt-BR"/>
              </w:rPr>
              <w:lastRenderedPageBreak/>
              <w:t xml:space="preserve">Manter a </w:t>
            </w:r>
            <w:proofErr w:type="spellStart"/>
            <w:r w:rsidRPr="001F6677">
              <w:rPr>
                <w:rFonts w:eastAsia="Times New Roman" w:cs="Calibri"/>
                <w:lang w:eastAsia="pt-BR"/>
              </w:rPr>
              <w:t>monitorização</w:t>
            </w:r>
            <w:proofErr w:type="spellEnd"/>
            <w:r w:rsidRPr="001F6677">
              <w:rPr>
                <w:rFonts w:eastAsia="Times New Roman" w:cs="Calibri"/>
                <w:lang w:eastAsia="pt-BR"/>
              </w:rPr>
              <w:t xml:space="preserve"> de temperatura retal </w:t>
            </w:r>
            <w:proofErr w:type="spellStart"/>
            <w:r w:rsidRPr="001F6677">
              <w:rPr>
                <w:rFonts w:eastAsia="Times New Roman" w:cs="Calibri"/>
                <w:lang w:eastAsia="pt-BR"/>
              </w:rPr>
              <w:t>contínua</w:t>
            </w:r>
            <w:proofErr w:type="spellEnd"/>
            <w:r w:rsidRPr="001F6677">
              <w:rPr>
                <w:rFonts w:eastAsia="Times New Roman" w:cs="Calibri"/>
                <w:lang w:eastAsia="pt-BR"/>
              </w:rPr>
              <w:t xml:space="preserve"> </w:t>
            </w:r>
            <w:proofErr w:type="spellStart"/>
            <w:r w:rsidRPr="001F6677">
              <w:rPr>
                <w:rFonts w:eastAsia="Times New Roman" w:cs="Calibri"/>
                <w:lang w:eastAsia="pt-BR"/>
              </w:rPr>
              <w:t>ate</w:t>
            </w:r>
            <w:proofErr w:type="spellEnd"/>
            <w:r w:rsidRPr="001F6677">
              <w:rPr>
                <w:rFonts w:eastAsia="Times New Roman" w:cs="Calibri"/>
                <w:lang w:eastAsia="pt-BR"/>
              </w:rPr>
              <w:t xml:space="preserve">́ 24 horas </w:t>
            </w:r>
            <w:proofErr w:type="spellStart"/>
            <w:r w:rsidRPr="001F6677">
              <w:rPr>
                <w:rFonts w:eastAsia="Times New Roman" w:cs="Calibri"/>
                <w:lang w:eastAsia="pt-BR"/>
              </w:rPr>
              <w:t>após</w:t>
            </w:r>
            <w:proofErr w:type="spellEnd"/>
            <w:r w:rsidRPr="001F6677">
              <w:rPr>
                <w:rFonts w:eastAsia="Times New Roman" w:cs="Calibri"/>
                <w:lang w:eastAsia="pt-BR"/>
              </w:rPr>
              <w:t xml:space="preserve"> o reaquecimento; </w:t>
            </w:r>
          </w:p>
          <w:p w14:paraId="08188D38" w14:textId="77777777" w:rsidR="001F6677" w:rsidRPr="00C95B2A" w:rsidRDefault="001F6677" w:rsidP="00175D0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Calibri"/>
                <w:lang w:eastAsia="pt-BR"/>
              </w:rPr>
            </w:pPr>
            <w:r w:rsidRPr="00C95B2A">
              <w:rPr>
                <w:rFonts w:eastAsia="Times New Roman" w:cs="Calibri"/>
                <w:lang w:eastAsia="pt-BR"/>
              </w:rPr>
              <w:t xml:space="preserve">Evitar hipertermia; </w:t>
            </w:r>
          </w:p>
          <w:p w14:paraId="30EE5E88" w14:textId="77777777" w:rsidR="001F6677" w:rsidRPr="00C95B2A" w:rsidRDefault="001F6677" w:rsidP="00175D0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="Calibri"/>
                <w:lang w:eastAsia="pt-BR"/>
              </w:rPr>
            </w:pPr>
            <w:proofErr w:type="spellStart"/>
            <w:r w:rsidRPr="00C95B2A">
              <w:rPr>
                <w:rFonts w:eastAsia="Times New Roman" w:cs="Calibri"/>
                <w:lang w:eastAsia="pt-BR"/>
              </w:rPr>
              <w:t>Período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de maior risco para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hipotensão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arterial e crises convulsivas; </w:t>
            </w:r>
          </w:p>
          <w:p w14:paraId="2CCEC5A1" w14:textId="0F46E744" w:rsidR="001F6677" w:rsidRPr="009C66E7" w:rsidRDefault="001F6677" w:rsidP="009C66E7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eastAsia="Times New Roman" w:cs="Calibri"/>
                <w:lang w:eastAsia="pt-BR"/>
              </w:rPr>
            </w:pPr>
            <w:proofErr w:type="spellStart"/>
            <w:r w:rsidRPr="00C95B2A">
              <w:rPr>
                <w:rFonts w:eastAsia="Times New Roman" w:cs="Calibri"/>
                <w:lang w:eastAsia="pt-BR"/>
              </w:rPr>
              <w:t>Monitorização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clínica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rigorosa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ate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́ 24 horas </w:t>
            </w:r>
            <w:proofErr w:type="spellStart"/>
            <w:r w:rsidRPr="00C95B2A">
              <w:rPr>
                <w:rFonts w:eastAsia="Times New Roman" w:cs="Calibri"/>
                <w:lang w:eastAsia="pt-BR"/>
              </w:rPr>
              <w:t>após</w:t>
            </w:r>
            <w:proofErr w:type="spellEnd"/>
            <w:r w:rsidRPr="00C95B2A">
              <w:rPr>
                <w:rFonts w:eastAsia="Times New Roman" w:cs="Calibri"/>
                <w:lang w:eastAsia="pt-BR"/>
              </w:rPr>
              <w:t xml:space="preserve"> final do reaquecimento. </w:t>
            </w:r>
          </w:p>
        </w:tc>
      </w:tr>
      <w:tr w:rsidR="00233C3C" w:rsidRPr="0074771C" w14:paraId="5E82DC38" w14:textId="77777777" w:rsidTr="00233C3C">
        <w:tc>
          <w:tcPr>
            <w:tcW w:w="9061" w:type="dxa"/>
            <w:gridSpan w:val="2"/>
            <w:shd w:val="clear" w:color="auto" w:fill="D9D9D9" w:themeFill="background1" w:themeFillShade="D9"/>
          </w:tcPr>
          <w:p w14:paraId="6940301E" w14:textId="77777777" w:rsidR="00233C3C" w:rsidRPr="0074771C" w:rsidRDefault="00233C3C" w:rsidP="007D624D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  <w:r w:rsidRPr="0074771C">
              <w:rPr>
                <w:rFonts w:cs="Calibri"/>
                <w:b/>
                <w:bCs/>
              </w:rPr>
              <w:lastRenderedPageBreak/>
              <w:t>CRITÉRIOS PARA PAUSAR O PROTOCOLO APÓS INICIADO</w:t>
            </w:r>
          </w:p>
        </w:tc>
      </w:tr>
      <w:tr w:rsidR="00233C3C" w:rsidRPr="0074771C" w14:paraId="560897EA" w14:textId="77777777" w:rsidTr="00233C3C">
        <w:trPr>
          <w:trHeight w:val="2399"/>
        </w:trPr>
        <w:tc>
          <w:tcPr>
            <w:tcW w:w="9061" w:type="dxa"/>
            <w:gridSpan w:val="2"/>
          </w:tcPr>
          <w:p w14:paraId="5D472AB5" w14:textId="77777777" w:rsidR="00233C3C" w:rsidRPr="00233C3C" w:rsidRDefault="00233C3C" w:rsidP="007D624D">
            <w:pPr>
              <w:pStyle w:val="NormalWeb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Sangramento ativo importante sem controle com todo arsenal </w:t>
            </w:r>
            <w:proofErr w:type="spellStart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>terapêutico</w:t>
            </w:r>
            <w:proofErr w:type="spellEnd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>disponível</w:t>
            </w:r>
            <w:proofErr w:type="spellEnd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: vitamina K, plasma, </w:t>
            </w:r>
            <w:proofErr w:type="spellStart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>crioprecipitado</w:t>
            </w:r>
            <w:proofErr w:type="spellEnd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 e plaquetas;</w:t>
            </w:r>
          </w:p>
          <w:p w14:paraId="0E3E3DD8" w14:textId="77777777" w:rsidR="00233C3C" w:rsidRPr="00233C3C" w:rsidRDefault="00233C3C" w:rsidP="007D624D">
            <w:pPr>
              <w:pStyle w:val="NormalWeb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>Hipertensão</w:t>
            </w:r>
            <w:proofErr w:type="spellEnd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 pulmonar </w:t>
            </w:r>
            <w:proofErr w:type="spellStart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>não</w:t>
            </w:r>
            <w:proofErr w:type="spellEnd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 controlada (com hipoxemia </w:t>
            </w:r>
            <w:proofErr w:type="spellStart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>refratária</w:t>
            </w:r>
            <w:proofErr w:type="spellEnd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) mesmo com todo arsenal </w:t>
            </w:r>
            <w:proofErr w:type="spellStart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>terapêutico</w:t>
            </w:r>
            <w:proofErr w:type="spellEnd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>disponível</w:t>
            </w:r>
            <w:proofErr w:type="spellEnd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, incluindo </w:t>
            </w:r>
            <w:proofErr w:type="spellStart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>óxido</w:t>
            </w:r>
            <w:proofErr w:type="spellEnd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>nítrico</w:t>
            </w:r>
            <w:proofErr w:type="spellEnd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, drogas vasoativas e </w:t>
            </w:r>
            <w:proofErr w:type="spellStart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>ventilação</w:t>
            </w:r>
            <w:proofErr w:type="spellEnd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>mecânica</w:t>
            </w:r>
            <w:proofErr w:type="spellEnd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 adequada;</w:t>
            </w:r>
          </w:p>
          <w:p w14:paraId="04D74404" w14:textId="77777777" w:rsidR="00233C3C" w:rsidRPr="00233C3C" w:rsidRDefault="00233C3C" w:rsidP="007D624D">
            <w:pPr>
              <w:pStyle w:val="NormalWeb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Choque </w:t>
            </w:r>
            <w:proofErr w:type="spellStart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>refratário</w:t>
            </w:r>
            <w:proofErr w:type="spellEnd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 sem controle com toda </w:t>
            </w:r>
            <w:proofErr w:type="spellStart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>terapêutica</w:t>
            </w:r>
            <w:proofErr w:type="spellEnd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>disponível</w:t>
            </w:r>
            <w:proofErr w:type="spellEnd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>, como adrenalina e corticoide;</w:t>
            </w:r>
          </w:p>
          <w:p w14:paraId="5158F7F0" w14:textId="77777777" w:rsidR="00233C3C" w:rsidRPr="00233C3C" w:rsidRDefault="00233C3C" w:rsidP="007D624D">
            <w:pPr>
              <w:pStyle w:val="NormalWeb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Bradicardia importante persistente (FC &lt; 60 </w:t>
            </w:r>
            <w:proofErr w:type="spellStart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>bpm</w:t>
            </w:r>
            <w:proofErr w:type="spellEnd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) que </w:t>
            </w:r>
            <w:proofErr w:type="spellStart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>não</w:t>
            </w:r>
            <w:proofErr w:type="spellEnd"/>
            <w:r w:rsidRPr="00233C3C">
              <w:rPr>
                <w:rFonts w:asciiTheme="minorHAnsi" w:hAnsiTheme="minorHAnsi" w:cstheme="minorHAnsi"/>
                <w:sz w:val="22"/>
                <w:szCs w:val="22"/>
              </w:rPr>
              <w:t xml:space="preserve"> responda ao uso de atropina;</w:t>
            </w:r>
          </w:p>
          <w:p w14:paraId="5D2C8BA7" w14:textId="77777777" w:rsidR="00233C3C" w:rsidRPr="00233C3C" w:rsidRDefault="00233C3C" w:rsidP="007D624D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33C3C">
              <w:rPr>
                <w:rFonts w:ascii="Calibri" w:hAnsi="Calibri" w:cstheme="minorHAnsi"/>
                <w:sz w:val="22"/>
                <w:szCs w:val="22"/>
              </w:rPr>
              <w:t xml:space="preserve">USG </w:t>
            </w:r>
            <w:proofErr w:type="spellStart"/>
            <w:r w:rsidRPr="00233C3C">
              <w:rPr>
                <w:rFonts w:ascii="Calibri" w:hAnsi="Calibri" w:cstheme="minorHAnsi"/>
                <w:sz w:val="22"/>
                <w:szCs w:val="22"/>
              </w:rPr>
              <w:t>transfontanelar</w:t>
            </w:r>
            <w:proofErr w:type="spellEnd"/>
            <w:r w:rsidRPr="00233C3C">
              <w:rPr>
                <w:rFonts w:ascii="Calibri" w:hAnsi="Calibri" w:cstheme="minorHAnsi"/>
                <w:sz w:val="22"/>
                <w:szCs w:val="22"/>
              </w:rPr>
              <w:t xml:space="preserve"> com sangramento importante com desvio de linha média.</w:t>
            </w:r>
          </w:p>
          <w:p w14:paraId="10F65ADD" w14:textId="77777777" w:rsidR="00233C3C" w:rsidRPr="0074771C" w:rsidRDefault="00233C3C" w:rsidP="007D624D">
            <w:pPr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 w:rsidRPr="00233C3C">
              <w:rPr>
                <w:rFonts w:eastAsia="Times New Roman" w:cs="Calibri"/>
                <w:b/>
                <w:bCs/>
                <w:lang w:eastAsia="pt-BR"/>
              </w:rPr>
              <w:t xml:space="preserve">ATENÇÃO: </w:t>
            </w:r>
            <w:r w:rsidRPr="00233C3C">
              <w:rPr>
                <w:rFonts w:eastAsia="Times New Roman" w:cs="Calibri"/>
                <w:lang w:eastAsia="pt-BR"/>
              </w:rPr>
              <w:t xml:space="preserve">Na </w:t>
            </w:r>
            <w:proofErr w:type="spellStart"/>
            <w:r w:rsidRPr="00233C3C">
              <w:rPr>
                <w:rFonts w:eastAsia="Times New Roman" w:cs="Calibri"/>
                <w:lang w:eastAsia="pt-BR"/>
              </w:rPr>
              <w:t>suspensão</w:t>
            </w:r>
            <w:proofErr w:type="spellEnd"/>
            <w:r w:rsidRPr="00233C3C">
              <w:rPr>
                <w:rFonts w:eastAsia="Times New Roman" w:cs="Calibri"/>
                <w:lang w:eastAsia="pt-BR"/>
              </w:rPr>
              <w:t xml:space="preserve"> do protocolo, o reaquecimento deverá ser feito lentamente, respeitando a velocidade </w:t>
            </w:r>
            <w:proofErr w:type="spellStart"/>
            <w:r w:rsidRPr="00233C3C">
              <w:rPr>
                <w:rFonts w:eastAsia="Times New Roman" w:cs="Calibri"/>
                <w:lang w:eastAsia="pt-BR"/>
              </w:rPr>
              <w:t>máxima</w:t>
            </w:r>
            <w:proofErr w:type="spellEnd"/>
            <w:r w:rsidRPr="00233C3C">
              <w:rPr>
                <w:rFonts w:eastAsia="Times New Roman" w:cs="Calibri"/>
                <w:lang w:eastAsia="pt-BR"/>
              </w:rPr>
              <w:t xml:space="preserve"> de 0,5ºC por hora. </w:t>
            </w:r>
          </w:p>
        </w:tc>
      </w:tr>
    </w:tbl>
    <w:p w14:paraId="20C5EA10" w14:textId="77777777" w:rsidR="000E6FF9" w:rsidRPr="00727C21" w:rsidRDefault="000E6FF9" w:rsidP="000E6FF9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REFERÊNCIAS</w:t>
      </w:r>
      <w:r w:rsidRPr="00727C21">
        <w:rPr>
          <w:rFonts w:ascii="Calibri" w:hAnsi="Calibri" w:cs="Calibri"/>
          <w:b/>
          <w:sz w:val="22"/>
          <w:szCs w:val="22"/>
        </w:rPr>
        <w:t xml:space="preserve"> BIBLIOGRÁFICA</w:t>
      </w:r>
      <w:r>
        <w:rPr>
          <w:rFonts w:ascii="Calibri" w:hAnsi="Calibri" w:cs="Calibri"/>
          <w:b/>
          <w:sz w:val="22"/>
          <w:szCs w:val="22"/>
        </w:rPr>
        <w:t>S:</w:t>
      </w:r>
      <w:r w:rsidRPr="00727C21">
        <w:rPr>
          <w:rFonts w:ascii="Calibri" w:hAnsi="Calibri" w:cs="Calibri"/>
          <w:b/>
          <w:sz w:val="22"/>
          <w:szCs w:val="22"/>
        </w:rPr>
        <w:t xml:space="preserve"> </w:t>
      </w:r>
    </w:p>
    <w:p w14:paraId="0B42CB5F" w14:textId="2FCE1135" w:rsidR="00233C3C" w:rsidRDefault="00233C3C" w:rsidP="0023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en-US" w:eastAsia="pt-BR"/>
        </w:rPr>
      </w:pPr>
      <w:r>
        <w:rPr>
          <w:rFonts w:eastAsia="Times New Roman" w:cs="Calibri"/>
          <w:sz w:val="18"/>
          <w:szCs w:val="18"/>
          <w:lang w:val="en-US" w:eastAsia="pt-BR"/>
        </w:rPr>
        <w:t xml:space="preserve">1. </w:t>
      </w:r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Johnston MV, </w:t>
      </w:r>
      <w:proofErr w:type="spellStart"/>
      <w:r w:rsidRPr="00233C3C">
        <w:rPr>
          <w:rFonts w:eastAsia="Times New Roman" w:cs="Calibri"/>
          <w:sz w:val="18"/>
          <w:szCs w:val="18"/>
          <w:lang w:val="en-US" w:eastAsia="pt-BR"/>
        </w:rPr>
        <w:t>Fatemi</w:t>
      </w:r>
      <w:proofErr w:type="spell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A, Wilson MA, </w:t>
      </w:r>
      <w:proofErr w:type="spellStart"/>
      <w:r w:rsidRPr="00233C3C">
        <w:rPr>
          <w:rFonts w:eastAsia="Times New Roman" w:cs="Calibri"/>
          <w:sz w:val="18"/>
          <w:szCs w:val="18"/>
          <w:lang w:val="en-US" w:eastAsia="pt-BR"/>
        </w:rPr>
        <w:t>Northington</w:t>
      </w:r>
      <w:proofErr w:type="spell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F. Treatment advances in neonatal neuroprotection and </w:t>
      </w:r>
      <w:proofErr w:type="spellStart"/>
      <w:r w:rsidRPr="00233C3C">
        <w:rPr>
          <w:rFonts w:eastAsia="Times New Roman" w:cs="Calibri"/>
          <w:sz w:val="18"/>
          <w:szCs w:val="18"/>
          <w:lang w:val="en-US" w:eastAsia="pt-BR"/>
        </w:rPr>
        <w:t>neurointensive</w:t>
      </w:r>
      <w:proofErr w:type="spell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care. Lancet Neurol. 2011; </w:t>
      </w:r>
    </w:p>
    <w:p w14:paraId="6B56E364" w14:textId="41E4DAFD" w:rsidR="00233C3C" w:rsidRDefault="00233C3C" w:rsidP="0023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en-US" w:eastAsia="pt-BR"/>
        </w:rPr>
      </w:pPr>
      <w:r>
        <w:rPr>
          <w:rFonts w:eastAsia="Times New Roman" w:cs="Calibri"/>
          <w:sz w:val="18"/>
          <w:szCs w:val="18"/>
          <w:lang w:val="en-US" w:eastAsia="pt-BR"/>
        </w:rPr>
        <w:t xml:space="preserve">2. </w:t>
      </w:r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Cross JL, </w:t>
      </w:r>
      <w:proofErr w:type="spellStart"/>
      <w:r w:rsidRPr="00233C3C">
        <w:rPr>
          <w:rFonts w:eastAsia="Times New Roman" w:cs="Calibri"/>
          <w:sz w:val="18"/>
          <w:szCs w:val="18"/>
          <w:lang w:val="en-US" w:eastAsia="pt-BR"/>
        </w:rPr>
        <w:t>Meloni</w:t>
      </w:r>
      <w:proofErr w:type="spell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BP, Bakker AJ, et al. Modes of neuronal calcium entry and homeostasis following cerebral ischemia. Stroke Res Treat. </w:t>
      </w:r>
      <w:r w:rsidRPr="00233C3C">
        <w:rPr>
          <w:rFonts w:eastAsia="Times New Roman" w:cs="Calibri"/>
          <w:sz w:val="18"/>
          <w:szCs w:val="18"/>
          <w:lang w:eastAsia="pt-BR"/>
        </w:rPr>
        <w:t xml:space="preserve">2010; 316862:1–9. </w:t>
      </w:r>
    </w:p>
    <w:p w14:paraId="3A690498" w14:textId="77777777" w:rsidR="00233C3C" w:rsidRDefault="00233C3C" w:rsidP="0023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en-US" w:eastAsia="pt-BR"/>
        </w:rPr>
      </w:pPr>
      <w:r>
        <w:rPr>
          <w:rFonts w:ascii="Times New Roman" w:eastAsia="Times New Roman" w:hAnsi="Times New Roman"/>
          <w:sz w:val="18"/>
          <w:szCs w:val="18"/>
          <w:lang w:val="en-US" w:eastAsia="pt-BR"/>
        </w:rPr>
        <w:t xml:space="preserve">3. </w:t>
      </w:r>
      <w:proofErr w:type="spellStart"/>
      <w:r w:rsidRPr="00233C3C">
        <w:rPr>
          <w:rFonts w:eastAsia="Times New Roman" w:cs="Calibri"/>
          <w:sz w:val="18"/>
          <w:szCs w:val="18"/>
          <w:lang w:val="en-US" w:eastAsia="pt-BR"/>
        </w:rPr>
        <w:t>Shankaran</w:t>
      </w:r>
      <w:proofErr w:type="spell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S. Therapeutic Hypothermia for Neonatal Encephalopathy. </w:t>
      </w:r>
      <w:proofErr w:type="spellStart"/>
      <w:r w:rsidRPr="00233C3C">
        <w:rPr>
          <w:rFonts w:eastAsia="Times New Roman" w:cs="Calibri"/>
          <w:sz w:val="18"/>
          <w:szCs w:val="18"/>
          <w:lang w:val="en-US" w:eastAsia="pt-BR"/>
        </w:rPr>
        <w:t>Curr</w:t>
      </w:r>
      <w:proofErr w:type="spell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Treat Options </w:t>
      </w:r>
      <w:proofErr w:type="spellStart"/>
      <w:proofErr w:type="gramStart"/>
      <w:r w:rsidRPr="00233C3C">
        <w:rPr>
          <w:rFonts w:eastAsia="Times New Roman" w:cs="Calibri"/>
          <w:sz w:val="18"/>
          <w:szCs w:val="18"/>
          <w:lang w:val="en-US" w:eastAsia="pt-BR"/>
        </w:rPr>
        <w:t>Neurol</w:t>
      </w:r>
      <w:proofErr w:type="spell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.</w:t>
      </w:r>
      <w:proofErr w:type="gram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2012 </w:t>
      </w:r>
      <w:proofErr w:type="gramStart"/>
      <w:r w:rsidRPr="00233C3C">
        <w:rPr>
          <w:rFonts w:eastAsia="Times New Roman" w:cs="Calibri"/>
          <w:sz w:val="18"/>
          <w:szCs w:val="18"/>
          <w:lang w:val="en-US" w:eastAsia="pt-BR"/>
        </w:rPr>
        <w:t>December ;</w:t>
      </w:r>
      <w:proofErr w:type="gram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14(6): 608–619. doi:10.1007/s11940- 012-0200-y.</w:t>
      </w:r>
    </w:p>
    <w:p w14:paraId="2C4063B5" w14:textId="77777777" w:rsidR="00233C3C" w:rsidRDefault="00233C3C" w:rsidP="0023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en-US" w:eastAsia="pt-BR"/>
        </w:rPr>
      </w:pPr>
      <w:r>
        <w:rPr>
          <w:rFonts w:ascii="Times New Roman" w:eastAsia="Times New Roman" w:hAnsi="Times New Roman"/>
          <w:sz w:val="18"/>
          <w:szCs w:val="18"/>
          <w:lang w:val="en-US" w:eastAsia="pt-BR"/>
        </w:rPr>
        <w:t xml:space="preserve">4. </w:t>
      </w:r>
      <w:r w:rsidRPr="00233C3C">
        <w:rPr>
          <w:rFonts w:eastAsia="Times New Roman" w:cs="Calibri"/>
          <w:sz w:val="18"/>
          <w:szCs w:val="18"/>
          <w:lang w:val="en-US" w:eastAsia="pt-BR"/>
        </w:rPr>
        <w:t>Jacobs S, Hunt R, Tarnow-</w:t>
      </w:r>
      <w:proofErr w:type="spellStart"/>
      <w:r w:rsidRPr="00233C3C">
        <w:rPr>
          <w:rFonts w:eastAsia="Times New Roman" w:cs="Calibri"/>
          <w:sz w:val="18"/>
          <w:szCs w:val="18"/>
          <w:lang w:val="en-US" w:eastAsia="pt-BR"/>
        </w:rPr>
        <w:t>Mordi</w:t>
      </w:r>
      <w:proofErr w:type="spell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W, </w:t>
      </w:r>
      <w:proofErr w:type="spellStart"/>
      <w:r w:rsidRPr="00233C3C">
        <w:rPr>
          <w:rFonts w:eastAsia="Times New Roman" w:cs="Calibri"/>
          <w:sz w:val="18"/>
          <w:szCs w:val="18"/>
          <w:lang w:val="en-US" w:eastAsia="pt-BR"/>
        </w:rPr>
        <w:t>Inder</w:t>
      </w:r>
      <w:proofErr w:type="spell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T, </w:t>
      </w:r>
      <w:proofErr w:type="spellStart"/>
      <w:r w:rsidRPr="00233C3C">
        <w:rPr>
          <w:rFonts w:eastAsia="Times New Roman" w:cs="Calibri"/>
          <w:sz w:val="18"/>
          <w:szCs w:val="18"/>
          <w:lang w:val="en-US" w:eastAsia="pt-BR"/>
        </w:rPr>
        <w:t>Danis</w:t>
      </w:r>
      <w:proofErr w:type="spell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P. Cooling for newborns with hypoxic </w:t>
      </w:r>
      <w:proofErr w:type="spellStart"/>
      <w:r w:rsidRPr="00233C3C">
        <w:rPr>
          <w:rFonts w:eastAsia="Times New Roman" w:cs="Calibri"/>
          <w:sz w:val="18"/>
          <w:szCs w:val="18"/>
          <w:lang w:val="en-US" w:eastAsia="pt-BR"/>
        </w:rPr>
        <w:t>ischaemic</w:t>
      </w:r>
      <w:proofErr w:type="spell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encephalopathy. Cochrane Database </w:t>
      </w:r>
      <w:proofErr w:type="spellStart"/>
      <w:r w:rsidRPr="00233C3C">
        <w:rPr>
          <w:rFonts w:eastAsia="Times New Roman" w:cs="Calibri"/>
          <w:sz w:val="18"/>
          <w:szCs w:val="18"/>
          <w:lang w:val="en-US" w:eastAsia="pt-BR"/>
        </w:rPr>
        <w:t>Syst</w:t>
      </w:r>
      <w:proofErr w:type="spell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Rev.2007 Oct</w:t>
      </w:r>
      <w:r w:rsidRPr="00233C3C">
        <w:rPr>
          <w:rFonts w:eastAsia="Times New Roman" w:cs="Calibri"/>
          <w:sz w:val="18"/>
          <w:szCs w:val="18"/>
          <w:lang w:eastAsia="pt-BR"/>
        </w:rPr>
        <w:t xml:space="preserve">17;(4):CD003311. </w:t>
      </w:r>
    </w:p>
    <w:p w14:paraId="349FDE01" w14:textId="77777777" w:rsidR="00233C3C" w:rsidRDefault="00233C3C" w:rsidP="0023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en-US" w:eastAsia="pt-BR"/>
        </w:rPr>
      </w:pPr>
      <w:r>
        <w:rPr>
          <w:rFonts w:ascii="Times New Roman" w:eastAsia="Times New Roman" w:hAnsi="Times New Roman"/>
          <w:sz w:val="18"/>
          <w:szCs w:val="18"/>
          <w:lang w:val="en-US" w:eastAsia="pt-BR"/>
        </w:rPr>
        <w:t xml:space="preserve">5. </w:t>
      </w:r>
      <w:proofErr w:type="spellStart"/>
      <w:r w:rsidRPr="00233C3C">
        <w:rPr>
          <w:rFonts w:eastAsia="Times New Roman" w:cs="Calibri"/>
          <w:sz w:val="18"/>
          <w:szCs w:val="18"/>
          <w:lang w:eastAsia="pt-BR"/>
        </w:rPr>
        <w:t>Jacobs</w:t>
      </w:r>
      <w:proofErr w:type="spellEnd"/>
      <w:r w:rsidRPr="00233C3C">
        <w:rPr>
          <w:rFonts w:eastAsia="Times New Roman" w:cs="Calibri"/>
          <w:sz w:val="18"/>
          <w:szCs w:val="18"/>
          <w:lang w:eastAsia="pt-BR"/>
        </w:rPr>
        <w:t xml:space="preserve"> SE, </w:t>
      </w:r>
      <w:proofErr w:type="spellStart"/>
      <w:r w:rsidRPr="00233C3C">
        <w:rPr>
          <w:rFonts w:eastAsia="Times New Roman" w:cs="Calibri"/>
          <w:sz w:val="18"/>
          <w:szCs w:val="18"/>
          <w:lang w:eastAsia="pt-BR"/>
        </w:rPr>
        <w:t>Morley</w:t>
      </w:r>
      <w:proofErr w:type="spellEnd"/>
      <w:r w:rsidRPr="00233C3C">
        <w:rPr>
          <w:rFonts w:eastAsia="Times New Roman" w:cs="Calibri"/>
          <w:sz w:val="18"/>
          <w:szCs w:val="18"/>
          <w:lang w:eastAsia="pt-BR"/>
        </w:rPr>
        <w:t xml:space="preserve"> CJ, </w:t>
      </w:r>
      <w:proofErr w:type="spellStart"/>
      <w:r w:rsidRPr="00233C3C">
        <w:rPr>
          <w:rFonts w:eastAsia="Times New Roman" w:cs="Calibri"/>
          <w:sz w:val="18"/>
          <w:szCs w:val="18"/>
          <w:lang w:eastAsia="pt-BR"/>
        </w:rPr>
        <w:t>Inder</w:t>
      </w:r>
      <w:proofErr w:type="spellEnd"/>
      <w:r w:rsidRPr="00233C3C">
        <w:rPr>
          <w:rFonts w:eastAsia="Times New Roman" w:cs="Calibri"/>
          <w:sz w:val="18"/>
          <w:szCs w:val="18"/>
          <w:lang w:eastAsia="pt-BR"/>
        </w:rPr>
        <w:t xml:space="preserve"> TE, et al. </w:t>
      </w:r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Whole-body hypothermia for term and near-term newborns with hypoxic-ischemic encephalopathy: a randomized controlled trial. Arch </w:t>
      </w:r>
      <w:proofErr w:type="spellStart"/>
      <w:r w:rsidRPr="00233C3C">
        <w:rPr>
          <w:rFonts w:eastAsia="Times New Roman" w:cs="Calibri"/>
          <w:sz w:val="18"/>
          <w:szCs w:val="18"/>
          <w:lang w:val="en-US" w:eastAsia="pt-BR"/>
        </w:rPr>
        <w:t>Pediatr</w:t>
      </w:r>
      <w:proofErr w:type="spell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</w:t>
      </w:r>
      <w:proofErr w:type="spellStart"/>
      <w:r w:rsidRPr="00233C3C">
        <w:rPr>
          <w:rFonts w:eastAsia="Times New Roman" w:cs="Calibri"/>
          <w:sz w:val="18"/>
          <w:szCs w:val="18"/>
          <w:lang w:val="en-US" w:eastAsia="pt-BR"/>
        </w:rPr>
        <w:t>Adolesc</w:t>
      </w:r>
      <w:proofErr w:type="spell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Med. 2011; 165(8):692–700. PMID: 21464374. [PubMed: 21464374</w:t>
      </w:r>
      <w:proofErr w:type="gramStart"/>
      <w:r w:rsidRPr="00233C3C">
        <w:rPr>
          <w:rFonts w:eastAsia="Times New Roman" w:cs="Calibri"/>
          <w:sz w:val="18"/>
          <w:szCs w:val="18"/>
          <w:lang w:val="en-US" w:eastAsia="pt-BR"/>
        </w:rPr>
        <w:t>] .</w:t>
      </w:r>
      <w:proofErr w:type="gram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</w:t>
      </w:r>
    </w:p>
    <w:p w14:paraId="58495519" w14:textId="77777777" w:rsidR="00233C3C" w:rsidRDefault="00233C3C" w:rsidP="00233C3C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t-BR"/>
        </w:rPr>
      </w:pPr>
      <w:r>
        <w:rPr>
          <w:rFonts w:ascii="Times New Roman" w:eastAsia="Times New Roman" w:hAnsi="Times New Roman"/>
          <w:sz w:val="18"/>
          <w:szCs w:val="18"/>
          <w:lang w:val="en-US" w:eastAsia="pt-BR"/>
        </w:rPr>
        <w:t xml:space="preserve">6. </w:t>
      </w:r>
      <w:proofErr w:type="spellStart"/>
      <w:r w:rsidRPr="00233C3C">
        <w:rPr>
          <w:rFonts w:eastAsia="Times New Roman" w:cs="Calibri"/>
          <w:sz w:val="18"/>
          <w:szCs w:val="18"/>
          <w:lang w:val="en-US" w:eastAsia="pt-BR"/>
        </w:rPr>
        <w:t>Shankaran</w:t>
      </w:r>
      <w:proofErr w:type="spell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S, </w:t>
      </w:r>
      <w:proofErr w:type="spellStart"/>
      <w:r w:rsidRPr="00233C3C">
        <w:rPr>
          <w:rFonts w:eastAsia="Times New Roman" w:cs="Calibri"/>
          <w:sz w:val="18"/>
          <w:szCs w:val="18"/>
          <w:lang w:val="en-US" w:eastAsia="pt-BR"/>
        </w:rPr>
        <w:t>Laptook</w:t>
      </w:r>
      <w:proofErr w:type="spell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AR, </w:t>
      </w:r>
      <w:proofErr w:type="spellStart"/>
      <w:r w:rsidRPr="00233C3C">
        <w:rPr>
          <w:rFonts w:eastAsia="Times New Roman" w:cs="Calibri"/>
          <w:sz w:val="18"/>
          <w:szCs w:val="18"/>
          <w:lang w:val="en-US" w:eastAsia="pt-BR"/>
        </w:rPr>
        <w:t>Ehrenkranz</w:t>
      </w:r>
      <w:proofErr w:type="spellEnd"/>
      <w:r w:rsidRPr="00233C3C">
        <w:rPr>
          <w:rFonts w:eastAsia="Times New Roman" w:cs="Calibri"/>
          <w:sz w:val="18"/>
          <w:szCs w:val="18"/>
          <w:lang w:val="en-US" w:eastAsia="pt-BR"/>
        </w:rPr>
        <w:t xml:space="preserve"> RA, et al. Whole-body hypothermia for neonates with hypoxic-ischemic encephalopathy. </w:t>
      </w:r>
      <w:r w:rsidRPr="00233C3C">
        <w:rPr>
          <w:rFonts w:eastAsia="Times New Roman" w:cs="Calibri"/>
          <w:sz w:val="18"/>
          <w:szCs w:val="18"/>
          <w:lang w:eastAsia="pt-BR"/>
        </w:rPr>
        <w:t xml:space="preserve">N </w:t>
      </w:r>
      <w:proofErr w:type="spellStart"/>
      <w:r w:rsidRPr="00233C3C">
        <w:rPr>
          <w:rFonts w:eastAsia="Times New Roman" w:cs="Calibri"/>
          <w:sz w:val="18"/>
          <w:szCs w:val="18"/>
          <w:lang w:eastAsia="pt-BR"/>
        </w:rPr>
        <w:t>Engl</w:t>
      </w:r>
      <w:proofErr w:type="spellEnd"/>
      <w:r w:rsidRPr="00233C3C">
        <w:rPr>
          <w:rFonts w:eastAsia="Times New Roman" w:cs="Calibri"/>
          <w:sz w:val="18"/>
          <w:szCs w:val="18"/>
          <w:lang w:eastAsia="pt-BR"/>
        </w:rPr>
        <w:t xml:space="preserve"> J Med. 2005; 353:1574–84. [</w:t>
      </w:r>
      <w:proofErr w:type="spellStart"/>
      <w:r w:rsidRPr="00233C3C">
        <w:rPr>
          <w:rFonts w:eastAsia="Times New Roman" w:cs="Calibri"/>
          <w:sz w:val="18"/>
          <w:szCs w:val="18"/>
          <w:lang w:eastAsia="pt-BR"/>
        </w:rPr>
        <w:t>PubMed</w:t>
      </w:r>
      <w:proofErr w:type="spellEnd"/>
      <w:r w:rsidRPr="00233C3C">
        <w:rPr>
          <w:rFonts w:eastAsia="Times New Roman" w:cs="Calibri"/>
          <w:sz w:val="18"/>
          <w:szCs w:val="18"/>
          <w:lang w:eastAsia="pt-BR"/>
        </w:rPr>
        <w:t xml:space="preserve">: 16221780] </w:t>
      </w:r>
    </w:p>
    <w:p w14:paraId="76FEEEA7" w14:textId="77777777" w:rsidR="00233C3C" w:rsidRDefault="00233C3C" w:rsidP="00233C3C">
      <w:pPr>
        <w:shd w:val="clear" w:color="auto" w:fill="FFFFFF"/>
        <w:spacing w:after="0" w:line="240" w:lineRule="auto"/>
        <w:jc w:val="both"/>
        <w:rPr>
          <w:rFonts w:cs="Calibri"/>
          <w:sz w:val="18"/>
          <w:szCs w:val="18"/>
          <w:lang w:val="en-US"/>
        </w:rPr>
      </w:pPr>
      <w:r>
        <w:rPr>
          <w:rFonts w:eastAsia="Times New Roman" w:cs="Calibri"/>
          <w:sz w:val="18"/>
          <w:szCs w:val="18"/>
          <w:lang w:eastAsia="pt-BR"/>
        </w:rPr>
        <w:t xml:space="preserve">7. </w:t>
      </w:r>
      <w:proofErr w:type="spellStart"/>
      <w:r w:rsidRPr="001F6677">
        <w:rPr>
          <w:rFonts w:cs="Calibri"/>
          <w:sz w:val="18"/>
          <w:szCs w:val="18"/>
          <w:lang w:val="en-US"/>
        </w:rPr>
        <w:t>Chandrasekaran</w:t>
      </w:r>
      <w:proofErr w:type="spellEnd"/>
      <w:r w:rsidRPr="001F6677">
        <w:rPr>
          <w:rFonts w:cs="Calibri"/>
          <w:sz w:val="18"/>
          <w:szCs w:val="18"/>
          <w:lang w:val="en-US"/>
        </w:rPr>
        <w:t xml:space="preserve"> M, </w:t>
      </w:r>
      <w:proofErr w:type="spellStart"/>
      <w:r w:rsidRPr="001F6677">
        <w:rPr>
          <w:rFonts w:cs="Calibri"/>
          <w:sz w:val="18"/>
          <w:szCs w:val="18"/>
          <w:lang w:val="en-US"/>
        </w:rPr>
        <w:t>Chaban</w:t>
      </w:r>
      <w:proofErr w:type="spellEnd"/>
      <w:r w:rsidRPr="001F6677">
        <w:rPr>
          <w:rFonts w:cs="Calibri"/>
          <w:sz w:val="18"/>
          <w:szCs w:val="18"/>
          <w:lang w:val="en-US"/>
        </w:rPr>
        <w:t xml:space="preserve"> B, </w:t>
      </w:r>
      <w:proofErr w:type="spellStart"/>
      <w:r w:rsidRPr="001F6677">
        <w:rPr>
          <w:rFonts w:cs="Calibri"/>
          <w:sz w:val="18"/>
          <w:szCs w:val="18"/>
          <w:lang w:val="en-US"/>
        </w:rPr>
        <w:t>Montaldo</w:t>
      </w:r>
      <w:proofErr w:type="spellEnd"/>
      <w:r w:rsidRPr="001F6677">
        <w:rPr>
          <w:rFonts w:cs="Calibri"/>
          <w:sz w:val="18"/>
          <w:szCs w:val="18"/>
          <w:lang w:val="en-US"/>
        </w:rPr>
        <w:t xml:space="preserve"> P, </w:t>
      </w:r>
      <w:proofErr w:type="spellStart"/>
      <w:r w:rsidRPr="001F6677">
        <w:rPr>
          <w:rFonts w:cs="Calibri"/>
          <w:sz w:val="18"/>
          <w:szCs w:val="18"/>
          <w:lang w:val="en-US"/>
        </w:rPr>
        <w:t>Thayyil</w:t>
      </w:r>
      <w:proofErr w:type="spellEnd"/>
      <w:r w:rsidRPr="001F6677">
        <w:rPr>
          <w:rFonts w:cs="Calibri"/>
          <w:sz w:val="18"/>
          <w:szCs w:val="18"/>
          <w:lang w:val="en-US"/>
        </w:rPr>
        <w:t xml:space="preserve"> S. Predictive value of amplitude-integrated EEG (</w:t>
      </w:r>
      <w:proofErr w:type="spellStart"/>
      <w:r w:rsidRPr="001F6677">
        <w:rPr>
          <w:rFonts w:cs="Calibri"/>
          <w:sz w:val="18"/>
          <w:szCs w:val="18"/>
          <w:lang w:val="en-US"/>
        </w:rPr>
        <w:t>aEEG</w:t>
      </w:r>
      <w:proofErr w:type="spellEnd"/>
      <w:r w:rsidRPr="001F6677">
        <w:rPr>
          <w:rFonts w:cs="Calibri"/>
          <w:sz w:val="18"/>
          <w:szCs w:val="18"/>
          <w:lang w:val="en-US"/>
        </w:rPr>
        <w:t xml:space="preserve">) after rescue hypothermic neuroprotection for hypoxic ischemic encephalopathy: a meta-analysis. J </w:t>
      </w:r>
      <w:proofErr w:type="spellStart"/>
      <w:r w:rsidRPr="001F6677">
        <w:rPr>
          <w:rFonts w:cs="Calibri"/>
          <w:sz w:val="18"/>
          <w:szCs w:val="18"/>
          <w:lang w:val="en-US"/>
        </w:rPr>
        <w:t>Perinatol</w:t>
      </w:r>
      <w:proofErr w:type="spellEnd"/>
      <w:r w:rsidRPr="001F6677">
        <w:rPr>
          <w:rFonts w:cs="Calibri"/>
          <w:sz w:val="18"/>
          <w:szCs w:val="18"/>
          <w:lang w:val="en-US"/>
        </w:rPr>
        <w:t xml:space="preserve">. 2017 Jun;37(6):684-689. </w:t>
      </w:r>
      <w:proofErr w:type="spellStart"/>
      <w:r w:rsidRPr="001F6677">
        <w:rPr>
          <w:rFonts w:cs="Calibri"/>
          <w:sz w:val="18"/>
          <w:szCs w:val="18"/>
          <w:lang w:val="en-US"/>
        </w:rPr>
        <w:t>doi</w:t>
      </w:r>
      <w:proofErr w:type="spellEnd"/>
      <w:r w:rsidRPr="001F6677">
        <w:rPr>
          <w:rFonts w:cs="Calibri"/>
          <w:sz w:val="18"/>
          <w:szCs w:val="18"/>
          <w:lang w:val="en-US"/>
        </w:rPr>
        <w:t xml:space="preserve">: 10.1038/jp.2017.14. </w:t>
      </w:r>
      <w:proofErr w:type="spellStart"/>
      <w:r w:rsidRPr="001F6677">
        <w:rPr>
          <w:rFonts w:cs="Calibri"/>
          <w:sz w:val="18"/>
          <w:szCs w:val="18"/>
          <w:lang w:val="en-US"/>
        </w:rPr>
        <w:t>Epub</w:t>
      </w:r>
      <w:proofErr w:type="spellEnd"/>
      <w:r w:rsidRPr="001F6677">
        <w:rPr>
          <w:rFonts w:cs="Calibri"/>
          <w:sz w:val="18"/>
          <w:szCs w:val="18"/>
          <w:lang w:val="en-US"/>
        </w:rPr>
        <w:t xml:space="preserve"> 2017 Mar 2. </w:t>
      </w:r>
    </w:p>
    <w:p w14:paraId="4A2F1421" w14:textId="72B2AB1D" w:rsidR="00052EAE" w:rsidRPr="00BC6614" w:rsidRDefault="00233C3C" w:rsidP="00BC6614">
      <w:pPr>
        <w:shd w:val="clear" w:color="auto" w:fill="FFFFFF"/>
        <w:spacing w:after="0" w:line="240" w:lineRule="auto"/>
        <w:jc w:val="both"/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 xml:space="preserve">8. </w:t>
      </w:r>
      <w:proofErr w:type="spellStart"/>
      <w:r>
        <w:rPr>
          <w:rFonts w:cs="Calibri"/>
          <w:sz w:val="18"/>
          <w:szCs w:val="18"/>
          <w:lang w:val="en-US"/>
        </w:rPr>
        <w:t>Rego</w:t>
      </w:r>
      <w:proofErr w:type="spellEnd"/>
      <w:r>
        <w:rPr>
          <w:rFonts w:cs="Calibri"/>
          <w:sz w:val="18"/>
          <w:szCs w:val="18"/>
          <w:lang w:val="en-US"/>
        </w:rPr>
        <w:t xml:space="preserve"> MAS et al. </w:t>
      </w:r>
      <w:proofErr w:type="spellStart"/>
      <w:r>
        <w:rPr>
          <w:rFonts w:cs="Calibri"/>
          <w:sz w:val="18"/>
          <w:szCs w:val="18"/>
          <w:lang w:val="en-US"/>
        </w:rPr>
        <w:t>Hipotermia</w:t>
      </w:r>
      <w:proofErr w:type="spellEnd"/>
      <w:r>
        <w:rPr>
          <w:rFonts w:cs="Calibri"/>
          <w:sz w:val="18"/>
          <w:szCs w:val="18"/>
          <w:lang w:val="en-US"/>
        </w:rPr>
        <w:t xml:space="preserve"> </w:t>
      </w:r>
      <w:proofErr w:type="spellStart"/>
      <w:r>
        <w:rPr>
          <w:rFonts w:cs="Calibri"/>
          <w:sz w:val="18"/>
          <w:szCs w:val="18"/>
          <w:lang w:val="en-US"/>
        </w:rPr>
        <w:t>Terapêutica</w:t>
      </w:r>
      <w:proofErr w:type="spellEnd"/>
      <w:r>
        <w:rPr>
          <w:rFonts w:cs="Calibri"/>
          <w:sz w:val="18"/>
          <w:szCs w:val="18"/>
          <w:lang w:val="en-US"/>
        </w:rPr>
        <w:t xml:space="preserve">. SBP. </w:t>
      </w:r>
      <w:proofErr w:type="spellStart"/>
      <w:r w:rsidRPr="00EC2B7E">
        <w:rPr>
          <w:rFonts w:cs="Calibri"/>
          <w:sz w:val="18"/>
          <w:szCs w:val="18"/>
          <w:lang w:val="en-US"/>
        </w:rPr>
        <w:t>Departamento</w:t>
      </w:r>
      <w:proofErr w:type="spellEnd"/>
      <w:r w:rsidRPr="00EC2B7E">
        <w:rPr>
          <w:rFonts w:cs="Calibri"/>
          <w:sz w:val="18"/>
          <w:szCs w:val="18"/>
          <w:lang w:val="en-US"/>
        </w:rPr>
        <w:t xml:space="preserve"> </w:t>
      </w:r>
      <w:proofErr w:type="spellStart"/>
      <w:r w:rsidRPr="00EC2B7E">
        <w:rPr>
          <w:rFonts w:cs="Calibri"/>
          <w:sz w:val="18"/>
          <w:szCs w:val="18"/>
          <w:lang w:val="en-US"/>
        </w:rPr>
        <w:t>Científico</w:t>
      </w:r>
      <w:proofErr w:type="spellEnd"/>
      <w:r w:rsidRPr="00EC2B7E">
        <w:rPr>
          <w:rFonts w:cs="Calibri"/>
          <w:sz w:val="18"/>
          <w:szCs w:val="18"/>
          <w:lang w:val="en-US"/>
        </w:rPr>
        <w:t xml:space="preserve"> de </w:t>
      </w:r>
      <w:proofErr w:type="spellStart"/>
      <w:r w:rsidRPr="00EC2B7E">
        <w:rPr>
          <w:rFonts w:cs="Calibri"/>
          <w:sz w:val="18"/>
          <w:szCs w:val="18"/>
          <w:lang w:val="en-US"/>
        </w:rPr>
        <w:t>Neonatologia</w:t>
      </w:r>
      <w:proofErr w:type="spellEnd"/>
      <w:r w:rsidRPr="00EC2B7E">
        <w:rPr>
          <w:rFonts w:cs="Calibri"/>
          <w:sz w:val="18"/>
          <w:szCs w:val="18"/>
          <w:lang w:val="en-US"/>
        </w:rPr>
        <w:t xml:space="preserve"> (2019-2021)</w:t>
      </w:r>
    </w:p>
    <w:p w14:paraId="0B241048" w14:textId="4821134A" w:rsidR="00052EAE" w:rsidRDefault="00052EAE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37EDE031" w14:textId="4D9F20DA" w:rsidR="00BC6614" w:rsidRDefault="00BC6614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6CBC37B0" w14:textId="4F255031" w:rsidR="00BC6614" w:rsidRDefault="00BC6614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65824708" w14:textId="3576619C" w:rsidR="00BC6614" w:rsidRDefault="00BC6614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198B62FC" w14:textId="0ECDD6FE" w:rsidR="00BC6614" w:rsidRDefault="00BC6614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09BD887F" w14:textId="09A3C73F" w:rsidR="00BC6614" w:rsidRDefault="00BC6614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6B1F6518" w14:textId="45ED36DE" w:rsidR="00BC6614" w:rsidRDefault="00BC6614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385EAF3A" w14:textId="7B855BA8" w:rsidR="00BC6614" w:rsidRDefault="00BC6614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461A485F" w14:textId="37C5A0C4" w:rsidR="00BC6614" w:rsidRDefault="00BC6614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33B5463C" w14:textId="4D353DFB" w:rsidR="00BC6614" w:rsidRDefault="00BC6614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0E97B5E8" w14:textId="40A07221" w:rsidR="00BC6614" w:rsidRDefault="00BC6614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6647209F" w14:textId="36DE30E5" w:rsidR="00BC6614" w:rsidRDefault="00BC6614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05069138" w14:textId="41D3B278" w:rsidR="00BC6614" w:rsidRDefault="00BC6614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71727697" w14:textId="31856E5D" w:rsidR="00BC6614" w:rsidRDefault="00BC6614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66E7A612" w14:textId="79A65219" w:rsidR="00BC6614" w:rsidRDefault="00BC6614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7CA87C2B" w14:textId="5B0D3C2B" w:rsidR="00BC6614" w:rsidRDefault="00BC6614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25CA3116" w14:textId="404A28A4" w:rsidR="00BC6614" w:rsidRDefault="00BC6614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7805E36E" w14:textId="5002F8FE" w:rsidR="00BC6614" w:rsidRDefault="00BC6614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1D16FB12" w14:textId="77777777" w:rsidR="00BC6614" w:rsidRDefault="00BC6614" w:rsidP="00052EAE">
      <w:pPr>
        <w:spacing w:after="0" w:line="240" w:lineRule="auto"/>
        <w:ind w:right="-1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52EAE" w:rsidRPr="003A52FB" w14:paraId="7393A9EB" w14:textId="77777777" w:rsidTr="001B0506">
        <w:trPr>
          <w:trHeight w:val="136"/>
        </w:trPr>
        <w:tc>
          <w:tcPr>
            <w:tcW w:w="2268" w:type="dxa"/>
            <w:shd w:val="clear" w:color="auto" w:fill="D9D9D9"/>
          </w:tcPr>
          <w:p w14:paraId="019148EA" w14:textId="77777777" w:rsidR="00052EAE" w:rsidRPr="002F1CC4" w:rsidRDefault="00052EAE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14:paraId="3DA6F9AC" w14:textId="77777777" w:rsidR="00052EAE" w:rsidRPr="002F1CC4" w:rsidRDefault="00052EAE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14:paraId="49C50BF5" w14:textId="77777777" w:rsidR="00052EAE" w:rsidRPr="002F1CC4" w:rsidRDefault="00052EAE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14:paraId="27689E75" w14:textId="77777777" w:rsidR="00052EAE" w:rsidRPr="002F1CC4" w:rsidRDefault="00052EAE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052EAE" w:rsidRPr="003A52FB" w14:paraId="58F3E4E7" w14:textId="77777777" w:rsidTr="001B0506">
        <w:trPr>
          <w:trHeight w:val="958"/>
        </w:trPr>
        <w:tc>
          <w:tcPr>
            <w:tcW w:w="2268" w:type="dxa"/>
          </w:tcPr>
          <w:p w14:paraId="069E8C17" w14:textId="77777777" w:rsidR="00052EAE" w:rsidRPr="00BC6614" w:rsidRDefault="00052EAE" w:rsidP="00052EAE">
            <w:pPr>
              <w:pStyle w:val="Rodap"/>
              <w:jc w:val="center"/>
              <w:rPr>
                <w:sz w:val="16"/>
                <w:szCs w:val="16"/>
              </w:rPr>
            </w:pPr>
            <w:r w:rsidRPr="00BC6614">
              <w:rPr>
                <w:sz w:val="16"/>
                <w:szCs w:val="16"/>
              </w:rPr>
              <w:t>PATRÍCIA ISSIDA FUJINAMI ISHI</w:t>
            </w:r>
          </w:p>
          <w:p w14:paraId="0B70F6E5" w14:textId="452F2C39" w:rsidR="00052EAE" w:rsidRDefault="00052EAE" w:rsidP="00052EAE">
            <w:pPr>
              <w:pStyle w:val="Rodap"/>
              <w:jc w:val="center"/>
              <w:rPr>
                <w:sz w:val="16"/>
                <w:szCs w:val="16"/>
              </w:rPr>
            </w:pPr>
            <w:r w:rsidRPr="00BC6614">
              <w:rPr>
                <w:sz w:val="16"/>
                <w:szCs w:val="16"/>
              </w:rPr>
              <w:t xml:space="preserve">Coord. </w:t>
            </w:r>
            <w:proofErr w:type="spellStart"/>
            <w:r w:rsidRPr="00BC6614">
              <w:rPr>
                <w:sz w:val="16"/>
                <w:szCs w:val="16"/>
              </w:rPr>
              <w:t>Neonatalogia</w:t>
            </w:r>
            <w:proofErr w:type="spellEnd"/>
          </w:p>
          <w:p w14:paraId="3DC05F93" w14:textId="77777777" w:rsidR="00BC6614" w:rsidRPr="00BC6614" w:rsidRDefault="00BC6614" w:rsidP="00052EAE">
            <w:pPr>
              <w:pStyle w:val="Rodap"/>
              <w:jc w:val="center"/>
              <w:rPr>
                <w:sz w:val="16"/>
                <w:szCs w:val="16"/>
              </w:rPr>
            </w:pPr>
          </w:p>
          <w:p w14:paraId="07BC6CF0" w14:textId="77777777" w:rsidR="00052EAE" w:rsidRPr="00BC6614" w:rsidRDefault="00052EAE" w:rsidP="00052EAE">
            <w:pPr>
              <w:pStyle w:val="Rodap"/>
              <w:jc w:val="center"/>
              <w:rPr>
                <w:sz w:val="16"/>
                <w:szCs w:val="16"/>
              </w:rPr>
            </w:pPr>
            <w:r w:rsidRPr="00BC6614">
              <w:rPr>
                <w:sz w:val="16"/>
                <w:szCs w:val="16"/>
              </w:rPr>
              <w:t>MARCOS ALVES PAVIONE</w:t>
            </w:r>
          </w:p>
          <w:p w14:paraId="1215B300" w14:textId="62ABDA13" w:rsidR="00052EAE" w:rsidRPr="00BC6614" w:rsidRDefault="00052EAE" w:rsidP="00052EAE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 w:rsidRPr="00BC6614">
              <w:rPr>
                <w:sz w:val="16"/>
                <w:szCs w:val="16"/>
              </w:rPr>
              <w:t>Diretor Técnico</w:t>
            </w:r>
          </w:p>
        </w:tc>
        <w:tc>
          <w:tcPr>
            <w:tcW w:w="2268" w:type="dxa"/>
          </w:tcPr>
          <w:p w14:paraId="6580CDCE" w14:textId="77777777" w:rsidR="00052EAE" w:rsidRPr="00BC6614" w:rsidRDefault="00052EAE" w:rsidP="001B0506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9644AA1" w14:textId="77777777" w:rsidR="00052EAE" w:rsidRPr="00BC6614" w:rsidRDefault="00052EAE" w:rsidP="001B0506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 w:rsidRPr="00BC6614">
              <w:rPr>
                <w:sz w:val="16"/>
                <w:szCs w:val="16"/>
              </w:rPr>
              <w:t>MARCOS ALVES PAVIONE</w:t>
            </w:r>
          </w:p>
          <w:p w14:paraId="378FC074" w14:textId="77777777" w:rsidR="00052EAE" w:rsidRPr="00BC6614" w:rsidRDefault="00052EAE" w:rsidP="001B0506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 w:rsidRPr="00BC6614">
              <w:rPr>
                <w:sz w:val="16"/>
                <w:szCs w:val="16"/>
              </w:rPr>
              <w:t>Diretor Técnico</w:t>
            </w:r>
          </w:p>
        </w:tc>
        <w:tc>
          <w:tcPr>
            <w:tcW w:w="2268" w:type="dxa"/>
          </w:tcPr>
          <w:p w14:paraId="20D7044D" w14:textId="77777777" w:rsidR="00052EAE" w:rsidRPr="00BC6614" w:rsidRDefault="00052EAE" w:rsidP="001B0506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0483C7F0" w14:textId="77777777" w:rsidR="00052EAE" w:rsidRPr="00BC6614" w:rsidRDefault="00052EAE" w:rsidP="00052EAE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 w:rsidRPr="00BC6614">
              <w:rPr>
                <w:sz w:val="16"/>
                <w:szCs w:val="16"/>
              </w:rPr>
              <w:t>MARCOS ALVES PAVIONE</w:t>
            </w:r>
          </w:p>
          <w:p w14:paraId="0E759DD1" w14:textId="4E99F104" w:rsidR="00052EAE" w:rsidRPr="00BC6614" w:rsidRDefault="00052EAE" w:rsidP="00052EAE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 w:rsidRPr="00BC6614">
              <w:rPr>
                <w:sz w:val="16"/>
                <w:szCs w:val="16"/>
              </w:rPr>
              <w:t>Diretor Técnico</w:t>
            </w:r>
          </w:p>
        </w:tc>
        <w:tc>
          <w:tcPr>
            <w:tcW w:w="2268" w:type="dxa"/>
          </w:tcPr>
          <w:p w14:paraId="51340602" w14:textId="77777777" w:rsidR="00052EAE" w:rsidRPr="00BC6614" w:rsidRDefault="00052EAE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6"/>
                <w:szCs w:val="16"/>
              </w:rPr>
            </w:pPr>
          </w:p>
          <w:p w14:paraId="53D76593" w14:textId="77777777" w:rsidR="00052EAE" w:rsidRPr="00BC6614" w:rsidRDefault="00052EAE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6"/>
                <w:szCs w:val="16"/>
              </w:rPr>
            </w:pPr>
            <w:r w:rsidRPr="00BC6614">
              <w:rPr>
                <w:sz w:val="16"/>
                <w:szCs w:val="16"/>
              </w:rPr>
              <w:t xml:space="preserve">ULLY MARIANNE F. LEMOS </w:t>
            </w:r>
          </w:p>
          <w:p w14:paraId="096092FF" w14:textId="77777777" w:rsidR="00052EAE" w:rsidRPr="00BC6614" w:rsidRDefault="00052EAE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6"/>
                <w:szCs w:val="16"/>
              </w:rPr>
            </w:pPr>
            <w:r w:rsidRPr="00BC6614">
              <w:rPr>
                <w:sz w:val="16"/>
                <w:szCs w:val="16"/>
              </w:rPr>
              <w:t>Coord. da Qualidade</w:t>
            </w:r>
          </w:p>
        </w:tc>
      </w:tr>
      <w:tr w:rsidR="00052EAE" w:rsidRPr="003A52FB" w14:paraId="3E1931D8" w14:textId="77777777" w:rsidTr="001B0506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14:paraId="1FA14876" w14:textId="46039972" w:rsidR="00052EAE" w:rsidRPr="002F1CC4" w:rsidRDefault="00052EAE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15/05/2020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65A8D8" w14:textId="102FA2C2" w:rsidR="00052EAE" w:rsidRPr="002F1CC4" w:rsidRDefault="00052EAE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15/04/2024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C0B0F02" w14:textId="750DF1F6" w:rsidR="00052EAE" w:rsidRPr="002F1CC4" w:rsidRDefault="00052EAE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15/04/2024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F4B7D77" w14:textId="22B9567B" w:rsidR="00052EAE" w:rsidRPr="002F1CC4" w:rsidRDefault="00052EAE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17/04/2024</w:t>
            </w:r>
          </w:p>
        </w:tc>
      </w:tr>
      <w:tr w:rsidR="00052EAE" w:rsidRPr="003A52FB" w14:paraId="3320F398" w14:textId="77777777" w:rsidTr="001B0506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14:paraId="679A0FCC" w14:textId="77777777" w:rsidR="00052EAE" w:rsidRDefault="00052EAE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1C5CE745" w14:textId="2527A6C3" w:rsidR="00052EAE" w:rsidRPr="002F1CC4" w:rsidRDefault="00052EAE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B679042" wp14:editId="64AE5342">
                  <wp:extent cx="1199693" cy="632447"/>
                  <wp:effectExtent l="0" t="0" r="63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a Patrícia Ishi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18" cy="645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2C0A037" wp14:editId="52CF3353">
                  <wp:extent cx="1313805" cy="427990"/>
                  <wp:effectExtent l="0" t="0" r="127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240" cy="43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C08969C" wp14:editId="2086C4E0">
                  <wp:extent cx="1134777" cy="710565"/>
                  <wp:effectExtent l="0" t="0" r="825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624" cy="714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6D6A5D" w14:textId="78049643" w:rsidR="00052EAE" w:rsidRDefault="00052EAE" w:rsidP="00052EA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068B34DB" w14:textId="77777777" w:rsidR="00052EAE" w:rsidRPr="007250FD" w:rsidRDefault="00052EAE" w:rsidP="00052EAE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052EAE" w:rsidRPr="00AB0CB4" w14:paraId="46A76ECE" w14:textId="77777777" w:rsidTr="001B0506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25777A0C" w14:textId="77777777" w:rsidR="00052EAE" w:rsidRPr="007250FD" w:rsidRDefault="00052EAE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7391D295" w14:textId="77777777" w:rsidR="00052EAE" w:rsidRPr="007250FD" w:rsidRDefault="00052EAE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3C488F1F" w14:textId="77777777" w:rsidR="00052EAE" w:rsidRPr="007250FD" w:rsidRDefault="00052EAE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052EAE" w:rsidRPr="00AB0CB4" w14:paraId="4A8BE7B0" w14:textId="77777777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2052A6CF" w14:textId="77777777" w:rsidR="00052EAE" w:rsidRPr="008505FB" w:rsidRDefault="00052EAE" w:rsidP="001B0506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14:paraId="1DD6221A" w14:textId="4301524A" w:rsidR="00052EAE" w:rsidRPr="00065B5C" w:rsidRDefault="00052EAE" w:rsidP="006A3415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Ajuste conforme </w:t>
            </w:r>
            <w:r w:rsidR="006A3415">
              <w:rPr>
                <w:rFonts w:cstheme="minorHAnsi"/>
              </w:rPr>
              <w:t>gestão de documentos (2 anos)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E6FD30" w14:textId="12F9F063" w:rsidR="00052EAE" w:rsidRPr="00065B5C" w:rsidRDefault="00052EAE" w:rsidP="001B050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A3415">
              <w:rPr>
                <w:rFonts w:cstheme="minorHAnsi"/>
              </w:rPr>
              <w:t>5/04</w:t>
            </w:r>
            <w:r>
              <w:rPr>
                <w:rFonts w:cstheme="minorHAnsi"/>
              </w:rPr>
              <w:t>/2024</w:t>
            </w:r>
          </w:p>
        </w:tc>
      </w:tr>
      <w:tr w:rsidR="00052EAE" w:rsidRPr="00AB0CB4" w14:paraId="46B4D79E" w14:textId="77777777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74442F30" w14:textId="77777777" w:rsidR="00052EAE" w:rsidRPr="008505FB" w:rsidRDefault="00052EAE" w:rsidP="001B0506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14:paraId="76D345FC" w14:textId="7913F976" w:rsidR="00052EAE" w:rsidRPr="00065B5C" w:rsidRDefault="00052EAE" w:rsidP="001B0506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30D700" w14:textId="7A6FB9FB" w:rsidR="00052EAE" w:rsidRPr="00065B5C" w:rsidRDefault="00052EAE" w:rsidP="001B0506">
            <w:pPr>
              <w:rPr>
                <w:rFonts w:cstheme="minorHAnsi"/>
                <w:szCs w:val="20"/>
              </w:rPr>
            </w:pPr>
          </w:p>
        </w:tc>
      </w:tr>
    </w:tbl>
    <w:p w14:paraId="1E68A0E3" w14:textId="77777777" w:rsidR="00052EAE" w:rsidRPr="00233C3C" w:rsidRDefault="00052EAE" w:rsidP="0023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en-US" w:eastAsia="pt-BR"/>
        </w:rPr>
      </w:pPr>
    </w:p>
    <w:sectPr w:rsidR="00052EAE" w:rsidRPr="00233C3C" w:rsidSect="00D22C6B">
      <w:headerReference w:type="defaul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3AE86" w14:textId="77777777" w:rsidR="004C01E4" w:rsidRDefault="004C01E4" w:rsidP="00090248">
      <w:pPr>
        <w:spacing w:after="0" w:line="240" w:lineRule="auto"/>
      </w:pPr>
      <w:r>
        <w:separator/>
      </w:r>
    </w:p>
  </w:endnote>
  <w:endnote w:type="continuationSeparator" w:id="0">
    <w:p w14:paraId="3E7629EB" w14:textId="77777777" w:rsidR="004C01E4" w:rsidRDefault="004C01E4" w:rsidP="000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AB02" w14:textId="77777777" w:rsidR="004C01E4" w:rsidRDefault="004C01E4" w:rsidP="00090248">
      <w:pPr>
        <w:spacing w:after="0" w:line="240" w:lineRule="auto"/>
      </w:pPr>
      <w:r>
        <w:separator/>
      </w:r>
    </w:p>
  </w:footnote>
  <w:footnote w:type="continuationSeparator" w:id="0">
    <w:p w14:paraId="21A52874" w14:textId="77777777" w:rsidR="004C01E4" w:rsidRDefault="004C01E4" w:rsidP="0009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1"/>
      <w:gridCol w:w="4281"/>
      <w:gridCol w:w="2298"/>
      <w:gridCol w:w="1277"/>
    </w:tblGrid>
    <w:tr w:rsidR="004055EE" w:rsidRPr="003A52FB" w14:paraId="5EB3F8B5" w14:textId="77777777" w:rsidTr="00251B0A">
      <w:trPr>
        <w:trHeight w:val="97"/>
      </w:trPr>
      <w:tc>
        <w:tcPr>
          <w:tcW w:w="1211" w:type="dxa"/>
          <w:vMerge w:val="restart"/>
        </w:tcPr>
        <w:p w14:paraId="39F9D1F3" w14:textId="58900D3C" w:rsidR="004055EE" w:rsidRPr="003A52FB" w:rsidRDefault="00052EAE" w:rsidP="009E6668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0ABA6E83" wp14:editId="7865124B">
                <wp:simplePos x="0" y="0"/>
                <wp:positionH relativeFrom="column">
                  <wp:posOffset>-146939</wp:posOffset>
                </wp:positionH>
                <wp:positionV relativeFrom="paragraph">
                  <wp:posOffset>2540</wp:posOffset>
                </wp:positionV>
                <wp:extent cx="1002182" cy="1002182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182" cy="1002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1" w:type="dxa"/>
          <w:vMerge w:val="restart"/>
          <w:shd w:val="clear" w:color="auto" w:fill="D9D9D9"/>
        </w:tcPr>
        <w:p w14:paraId="3FF839CF" w14:textId="77777777" w:rsidR="004055EE" w:rsidRPr="00FC13DE" w:rsidRDefault="004055EE" w:rsidP="009E6668">
          <w:pPr>
            <w:pStyle w:val="Cabealho"/>
            <w:spacing w:before="240" w:after="12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PROTOCOLO</w:t>
          </w:r>
          <w:r w:rsidRPr="00FC13DE">
            <w:rPr>
              <w:rFonts w:asciiTheme="minorHAnsi" w:hAnsiTheme="minorHAnsi" w:cs="Arial"/>
              <w:b/>
              <w:sz w:val="24"/>
              <w:szCs w:val="24"/>
            </w:rPr>
            <w:t xml:space="preserve"> </w:t>
          </w:r>
        </w:p>
      </w:tc>
      <w:tc>
        <w:tcPr>
          <w:tcW w:w="2298" w:type="dxa"/>
          <w:shd w:val="clear" w:color="auto" w:fill="D9D9D9"/>
        </w:tcPr>
        <w:p w14:paraId="30CE8E92" w14:textId="77777777" w:rsidR="004055EE" w:rsidRPr="0099390C" w:rsidRDefault="004055EE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99390C">
            <w:rPr>
              <w:rFonts w:asciiTheme="minorHAnsi" w:hAnsiTheme="minorHAnsi"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277" w:type="dxa"/>
          <w:shd w:val="clear" w:color="auto" w:fill="D9D9D9"/>
          <w:vAlign w:val="center"/>
        </w:tcPr>
        <w:sdt>
          <w:sdtPr>
            <w:rPr>
              <w:rFonts w:asciiTheme="minorHAnsi" w:hAnsiTheme="minorHAnsi"/>
              <w:sz w:val="18"/>
              <w:szCs w:val="18"/>
            </w:rPr>
            <w:id w:val="-561167097"/>
            <w:docPartObj>
              <w:docPartGallery w:val="Page Numbers (Top of Page)"/>
              <w:docPartUnique/>
            </w:docPartObj>
          </w:sdtPr>
          <w:sdtEndPr/>
          <w:sdtContent>
            <w:p w14:paraId="7F403EBE" w14:textId="77777777" w:rsidR="004055EE" w:rsidRPr="0099390C" w:rsidRDefault="004055EE" w:rsidP="009E6668">
              <w:pPr>
                <w:pStyle w:val="Cabealho"/>
                <w:jc w:val="center"/>
                <w:rPr>
                  <w:rFonts w:asciiTheme="minorHAnsi" w:hAnsiTheme="minorHAnsi" w:cs="Arial"/>
                  <w:b/>
                  <w:sz w:val="18"/>
                  <w:szCs w:val="18"/>
                </w:rPr>
              </w:pPr>
              <w:r>
                <w:rPr>
                  <w:rFonts w:asciiTheme="minorHAnsi" w:hAnsiTheme="minorHAnsi"/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4055EE" w:rsidRPr="003A52FB" w14:paraId="521918D7" w14:textId="77777777" w:rsidTr="00251B0A">
      <w:trPr>
        <w:trHeight w:val="183"/>
      </w:trPr>
      <w:tc>
        <w:tcPr>
          <w:tcW w:w="1211" w:type="dxa"/>
          <w:vMerge/>
        </w:tcPr>
        <w:p w14:paraId="395910FF" w14:textId="77777777" w:rsidR="004055EE" w:rsidRPr="003A52FB" w:rsidRDefault="004055EE" w:rsidP="009E6668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281" w:type="dxa"/>
          <w:vMerge/>
          <w:shd w:val="clear" w:color="auto" w:fill="D9D9D9"/>
        </w:tcPr>
        <w:p w14:paraId="28EDC6ED" w14:textId="77777777" w:rsidR="004055EE" w:rsidRPr="00FC13DE" w:rsidRDefault="004055EE" w:rsidP="009E6668">
          <w:pPr>
            <w:pStyle w:val="Cabealho"/>
            <w:spacing w:before="120" w:after="120"/>
            <w:jc w:val="center"/>
            <w:rPr>
              <w:rFonts w:cs="Arial"/>
              <w:sz w:val="24"/>
            </w:rPr>
          </w:pPr>
        </w:p>
      </w:tc>
      <w:tc>
        <w:tcPr>
          <w:tcW w:w="2298" w:type="dxa"/>
        </w:tcPr>
        <w:p w14:paraId="44F54618" w14:textId="3B819980" w:rsidR="004055EE" w:rsidRPr="001050F1" w:rsidRDefault="00B95D41" w:rsidP="00715147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PROT.DT.0</w:t>
          </w:r>
          <w:r w:rsidR="00715147">
            <w:rPr>
              <w:rFonts w:cs="Arial"/>
            </w:rPr>
            <w:t>2</w:t>
          </w:r>
          <w:r>
            <w:rPr>
              <w:rFonts w:cs="Arial"/>
            </w:rPr>
            <w:t>1</w:t>
          </w:r>
        </w:p>
      </w:tc>
      <w:tc>
        <w:tcPr>
          <w:tcW w:w="1277" w:type="dxa"/>
        </w:tcPr>
        <w:p w14:paraId="108ED1F3" w14:textId="29ADB66F" w:rsidR="004055EE" w:rsidRPr="0099390C" w:rsidRDefault="004055EE" w:rsidP="009E6668">
          <w:pPr>
            <w:pStyle w:val="Cabealho"/>
            <w:jc w:val="center"/>
          </w:pP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PAGE</w:instrText>
          </w:r>
          <w:r w:rsidRPr="0099390C">
            <w:rPr>
              <w:bCs/>
            </w:rPr>
            <w:fldChar w:fldCharType="separate"/>
          </w:r>
          <w:r w:rsidR="007F5BAF">
            <w:rPr>
              <w:bCs/>
              <w:noProof/>
            </w:rPr>
            <w:t>7</w:t>
          </w:r>
          <w:r w:rsidRPr="0099390C">
            <w:rPr>
              <w:bCs/>
            </w:rPr>
            <w:fldChar w:fldCharType="end"/>
          </w:r>
          <w:r w:rsidRPr="0099390C">
            <w:t xml:space="preserve"> / </w:t>
          </w: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NUMPAGES</w:instrText>
          </w:r>
          <w:r w:rsidRPr="0099390C">
            <w:rPr>
              <w:bCs/>
            </w:rPr>
            <w:fldChar w:fldCharType="separate"/>
          </w:r>
          <w:r w:rsidR="007F5BAF">
            <w:rPr>
              <w:bCs/>
              <w:noProof/>
            </w:rPr>
            <w:t>7</w:t>
          </w:r>
          <w:r w:rsidRPr="0099390C">
            <w:rPr>
              <w:bCs/>
            </w:rPr>
            <w:fldChar w:fldCharType="end"/>
          </w:r>
        </w:p>
      </w:tc>
    </w:tr>
    <w:tr w:rsidR="004055EE" w:rsidRPr="003A52FB" w14:paraId="3DB7C817" w14:textId="77777777" w:rsidTr="00251B0A">
      <w:trPr>
        <w:trHeight w:val="123"/>
      </w:trPr>
      <w:tc>
        <w:tcPr>
          <w:tcW w:w="1211" w:type="dxa"/>
          <w:vMerge/>
        </w:tcPr>
        <w:p w14:paraId="27DAC779" w14:textId="77777777" w:rsidR="004055EE" w:rsidRPr="003A52FB" w:rsidRDefault="004055EE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 w:val="restart"/>
          <w:vAlign w:val="center"/>
        </w:tcPr>
        <w:p w14:paraId="3D32203D" w14:textId="77777777" w:rsidR="00215E09" w:rsidRDefault="00695C56" w:rsidP="00471549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HIPOTERMIA TERAPÊUTICA E</w:t>
          </w:r>
          <w:r w:rsidR="00471549">
            <w:rPr>
              <w:sz w:val="24"/>
              <w:szCs w:val="24"/>
            </w:rPr>
            <w:t>M</w:t>
          </w:r>
        </w:p>
        <w:p w14:paraId="0F233EDB" w14:textId="694CAA67" w:rsidR="004055EE" w:rsidRPr="00861BB2" w:rsidRDefault="00471549" w:rsidP="00471549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RECÉM-NASCIDOS</w:t>
          </w:r>
        </w:p>
      </w:tc>
      <w:tc>
        <w:tcPr>
          <w:tcW w:w="2298" w:type="dxa"/>
          <w:shd w:val="clear" w:color="auto" w:fill="D9D9D9"/>
        </w:tcPr>
        <w:p w14:paraId="562F1F7D" w14:textId="77777777" w:rsidR="004055EE" w:rsidRPr="0099390C" w:rsidRDefault="004055EE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Especialidade</w:t>
          </w:r>
        </w:p>
      </w:tc>
      <w:tc>
        <w:tcPr>
          <w:tcW w:w="1277" w:type="dxa"/>
          <w:shd w:val="clear" w:color="auto" w:fill="D9D9D9"/>
        </w:tcPr>
        <w:p w14:paraId="68D7E6A2" w14:textId="031FF492" w:rsidR="004055EE" w:rsidRPr="0099390C" w:rsidRDefault="00833449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>
            <w:rPr>
              <w:rFonts w:asciiTheme="minorHAnsi" w:hAnsiTheme="minorHAnsi" w:cs="Arial"/>
              <w:b/>
              <w:sz w:val="18"/>
              <w:szCs w:val="18"/>
            </w:rPr>
            <w:t>Revisão</w:t>
          </w:r>
        </w:p>
      </w:tc>
    </w:tr>
    <w:tr w:rsidR="004055EE" w:rsidRPr="003A52FB" w14:paraId="716B4426" w14:textId="77777777" w:rsidTr="00251B0A">
      <w:trPr>
        <w:trHeight w:val="239"/>
      </w:trPr>
      <w:tc>
        <w:tcPr>
          <w:tcW w:w="1211" w:type="dxa"/>
          <w:vMerge/>
        </w:tcPr>
        <w:p w14:paraId="4E840221" w14:textId="77777777" w:rsidR="004055EE" w:rsidRPr="003A52FB" w:rsidRDefault="004055EE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/>
        </w:tcPr>
        <w:p w14:paraId="39529BC8" w14:textId="77777777" w:rsidR="004055EE" w:rsidRPr="003A52FB" w:rsidRDefault="004055EE" w:rsidP="009E6668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2298" w:type="dxa"/>
          <w:vAlign w:val="center"/>
        </w:tcPr>
        <w:p w14:paraId="1EEEAF10" w14:textId="77777777" w:rsidR="004055EE" w:rsidRDefault="00833449" w:rsidP="0072498D">
          <w:pPr>
            <w:pStyle w:val="Cabealho"/>
            <w:spacing w:before="60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Direção Técnica</w:t>
          </w:r>
          <w:r w:rsidR="0072498D">
            <w:rPr>
              <w:rFonts w:cs="Arial"/>
              <w:sz w:val="20"/>
            </w:rPr>
            <w:t>/</w:t>
          </w:r>
        </w:p>
        <w:p w14:paraId="312F21CC" w14:textId="67649E37" w:rsidR="0072498D" w:rsidRPr="00DD7D40" w:rsidRDefault="0072498D" w:rsidP="0072498D">
          <w:pPr>
            <w:pStyle w:val="Cabealho"/>
            <w:spacing w:after="60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Neonatologia</w:t>
          </w:r>
        </w:p>
      </w:tc>
      <w:tc>
        <w:tcPr>
          <w:tcW w:w="1277" w:type="dxa"/>
          <w:vAlign w:val="center"/>
        </w:tcPr>
        <w:p w14:paraId="7830564A" w14:textId="38710470" w:rsidR="004055EE" w:rsidRPr="0099390C" w:rsidRDefault="00052EAE" w:rsidP="00052EAE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1</w:t>
          </w:r>
        </w:p>
      </w:tc>
    </w:tr>
  </w:tbl>
  <w:p w14:paraId="3B225BF8" w14:textId="77777777" w:rsidR="004055EE" w:rsidRDefault="004055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1EE"/>
    <w:multiLevelType w:val="hybridMultilevel"/>
    <w:tmpl w:val="224C4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65A"/>
    <w:multiLevelType w:val="multilevel"/>
    <w:tmpl w:val="795A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D73D0"/>
    <w:multiLevelType w:val="hybridMultilevel"/>
    <w:tmpl w:val="52A8615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3655"/>
    <w:multiLevelType w:val="hybridMultilevel"/>
    <w:tmpl w:val="D3421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681F"/>
    <w:multiLevelType w:val="hybridMultilevel"/>
    <w:tmpl w:val="50D20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3759"/>
    <w:multiLevelType w:val="hybridMultilevel"/>
    <w:tmpl w:val="3872C5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952FC0"/>
    <w:multiLevelType w:val="hybridMultilevel"/>
    <w:tmpl w:val="2CDC6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3364D"/>
    <w:multiLevelType w:val="hybridMultilevel"/>
    <w:tmpl w:val="A78E7278"/>
    <w:lvl w:ilvl="0" w:tplc="04160011">
      <w:start w:val="1"/>
      <w:numFmt w:val="decimal"/>
      <w:lvlText w:val="%1)"/>
      <w:lvlJc w:val="left"/>
      <w:pPr>
        <w:ind w:left="-720" w:hanging="360"/>
      </w:pPr>
    </w:lvl>
    <w:lvl w:ilvl="1" w:tplc="04160019" w:tentative="1">
      <w:start w:val="1"/>
      <w:numFmt w:val="lowerLetter"/>
      <w:lvlText w:val="%2."/>
      <w:lvlJc w:val="left"/>
      <w:pPr>
        <w:ind w:left="0" w:hanging="360"/>
      </w:pPr>
    </w:lvl>
    <w:lvl w:ilvl="2" w:tplc="0416001B" w:tentative="1">
      <w:start w:val="1"/>
      <w:numFmt w:val="lowerRoman"/>
      <w:lvlText w:val="%3."/>
      <w:lvlJc w:val="right"/>
      <w:pPr>
        <w:ind w:left="720" w:hanging="180"/>
      </w:pPr>
    </w:lvl>
    <w:lvl w:ilvl="3" w:tplc="0416000F" w:tentative="1">
      <w:start w:val="1"/>
      <w:numFmt w:val="decimal"/>
      <w:lvlText w:val="%4."/>
      <w:lvlJc w:val="left"/>
      <w:pPr>
        <w:ind w:left="1440" w:hanging="360"/>
      </w:pPr>
    </w:lvl>
    <w:lvl w:ilvl="4" w:tplc="04160019" w:tentative="1">
      <w:start w:val="1"/>
      <w:numFmt w:val="lowerLetter"/>
      <w:lvlText w:val="%5."/>
      <w:lvlJc w:val="left"/>
      <w:pPr>
        <w:ind w:left="2160" w:hanging="360"/>
      </w:pPr>
    </w:lvl>
    <w:lvl w:ilvl="5" w:tplc="0416001B" w:tentative="1">
      <w:start w:val="1"/>
      <w:numFmt w:val="lowerRoman"/>
      <w:lvlText w:val="%6."/>
      <w:lvlJc w:val="right"/>
      <w:pPr>
        <w:ind w:left="2880" w:hanging="180"/>
      </w:pPr>
    </w:lvl>
    <w:lvl w:ilvl="6" w:tplc="0416000F" w:tentative="1">
      <w:start w:val="1"/>
      <w:numFmt w:val="decimal"/>
      <w:lvlText w:val="%7."/>
      <w:lvlJc w:val="left"/>
      <w:pPr>
        <w:ind w:left="3600" w:hanging="360"/>
      </w:pPr>
    </w:lvl>
    <w:lvl w:ilvl="7" w:tplc="04160019" w:tentative="1">
      <w:start w:val="1"/>
      <w:numFmt w:val="lowerLetter"/>
      <w:lvlText w:val="%8."/>
      <w:lvlJc w:val="left"/>
      <w:pPr>
        <w:ind w:left="4320" w:hanging="360"/>
      </w:pPr>
    </w:lvl>
    <w:lvl w:ilvl="8" w:tplc="0416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29C526EA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5407E"/>
    <w:multiLevelType w:val="hybridMultilevel"/>
    <w:tmpl w:val="06123C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2223F"/>
    <w:multiLevelType w:val="hybridMultilevel"/>
    <w:tmpl w:val="E446EC1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8117A"/>
    <w:multiLevelType w:val="hybridMultilevel"/>
    <w:tmpl w:val="B6B6D3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3CDC"/>
    <w:multiLevelType w:val="hybridMultilevel"/>
    <w:tmpl w:val="653AE4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37A49"/>
    <w:multiLevelType w:val="hybridMultilevel"/>
    <w:tmpl w:val="B94AF84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A34A93"/>
    <w:multiLevelType w:val="multilevel"/>
    <w:tmpl w:val="8CB2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380A45"/>
    <w:multiLevelType w:val="hybridMultilevel"/>
    <w:tmpl w:val="5F54B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300CA"/>
    <w:multiLevelType w:val="hybridMultilevel"/>
    <w:tmpl w:val="C5E223DA"/>
    <w:lvl w:ilvl="0" w:tplc="04160019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 w15:restartNumberingAfterBreak="0">
    <w:nsid w:val="3CC34C7A"/>
    <w:multiLevelType w:val="hybridMultilevel"/>
    <w:tmpl w:val="B94AF84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F30331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24280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90458"/>
    <w:multiLevelType w:val="hybridMultilevel"/>
    <w:tmpl w:val="A4D04A0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656CDF"/>
    <w:multiLevelType w:val="hybridMultilevel"/>
    <w:tmpl w:val="653AE4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05914"/>
    <w:multiLevelType w:val="hybridMultilevel"/>
    <w:tmpl w:val="31529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17275"/>
    <w:multiLevelType w:val="hybridMultilevel"/>
    <w:tmpl w:val="789A37CE"/>
    <w:lvl w:ilvl="0" w:tplc="72DE19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5A7D84"/>
    <w:multiLevelType w:val="hybridMultilevel"/>
    <w:tmpl w:val="22043E74"/>
    <w:lvl w:ilvl="0" w:tplc="04160019">
      <w:start w:val="1"/>
      <w:numFmt w:val="lowerLetter"/>
      <w:lvlText w:val="%1."/>
      <w:lvlJc w:val="left"/>
      <w:pPr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5" w15:restartNumberingAfterBreak="0">
    <w:nsid w:val="563F7BC0"/>
    <w:multiLevelType w:val="hybridMultilevel"/>
    <w:tmpl w:val="A0B27AF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81616B"/>
    <w:multiLevelType w:val="hybridMultilevel"/>
    <w:tmpl w:val="49D01170"/>
    <w:lvl w:ilvl="0" w:tplc="345621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93B5C"/>
    <w:multiLevelType w:val="hybridMultilevel"/>
    <w:tmpl w:val="3D1A95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BD84EE4A">
      <w:start w:val="1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C696E"/>
    <w:multiLevelType w:val="hybridMultilevel"/>
    <w:tmpl w:val="43FA398C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5C1576"/>
    <w:multiLevelType w:val="hybridMultilevel"/>
    <w:tmpl w:val="B6B6D3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E5317"/>
    <w:multiLevelType w:val="hybridMultilevel"/>
    <w:tmpl w:val="08F4C8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4A630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95087"/>
    <w:multiLevelType w:val="hybridMultilevel"/>
    <w:tmpl w:val="120C9AE0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447B27"/>
    <w:multiLevelType w:val="multilevel"/>
    <w:tmpl w:val="C2AE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AA339E"/>
    <w:multiLevelType w:val="hybridMultilevel"/>
    <w:tmpl w:val="D0A27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C398B"/>
    <w:multiLevelType w:val="multilevel"/>
    <w:tmpl w:val="A82C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0"/>
  </w:num>
  <w:num w:numId="3">
    <w:abstractNumId w:val="26"/>
  </w:num>
  <w:num w:numId="4">
    <w:abstractNumId w:val="18"/>
  </w:num>
  <w:num w:numId="5">
    <w:abstractNumId w:val="3"/>
  </w:num>
  <w:num w:numId="6">
    <w:abstractNumId w:val="27"/>
  </w:num>
  <w:num w:numId="7">
    <w:abstractNumId w:val="21"/>
  </w:num>
  <w:num w:numId="8">
    <w:abstractNumId w:val="29"/>
  </w:num>
  <w:num w:numId="9">
    <w:abstractNumId w:val="8"/>
  </w:num>
  <w:num w:numId="10">
    <w:abstractNumId w:val="11"/>
  </w:num>
  <w:num w:numId="11">
    <w:abstractNumId w:val="23"/>
  </w:num>
  <w:num w:numId="12">
    <w:abstractNumId w:val="12"/>
  </w:num>
  <w:num w:numId="13">
    <w:abstractNumId w:val="30"/>
  </w:num>
  <w:num w:numId="14">
    <w:abstractNumId w:val="9"/>
  </w:num>
  <w:num w:numId="15">
    <w:abstractNumId w:val="10"/>
  </w:num>
  <w:num w:numId="16">
    <w:abstractNumId w:val="31"/>
  </w:num>
  <w:num w:numId="17">
    <w:abstractNumId w:val="28"/>
  </w:num>
  <w:num w:numId="18">
    <w:abstractNumId w:val="13"/>
  </w:num>
  <w:num w:numId="19">
    <w:abstractNumId w:val="17"/>
  </w:num>
  <w:num w:numId="20">
    <w:abstractNumId w:val="20"/>
  </w:num>
  <w:num w:numId="21">
    <w:abstractNumId w:val="14"/>
  </w:num>
  <w:num w:numId="22">
    <w:abstractNumId w:val="25"/>
  </w:num>
  <w:num w:numId="23">
    <w:abstractNumId w:val="7"/>
  </w:num>
  <w:num w:numId="24">
    <w:abstractNumId w:val="16"/>
  </w:num>
  <w:num w:numId="25">
    <w:abstractNumId w:val="2"/>
  </w:num>
  <w:num w:numId="26">
    <w:abstractNumId w:val="24"/>
  </w:num>
  <w:num w:numId="27">
    <w:abstractNumId w:val="5"/>
  </w:num>
  <w:num w:numId="28">
    <w:abstractNumId w:val="4"/>
  </w:num>
  <w:num w:numId="29">
    <w:abstractNumId w:val="15"/>
  </w:num>
  <w:num w:numId="30">
    <w:abstractNumId w:val="33"/>
  </w:num>
  <w:num w:numId="31">
    <w:abstractNumId w:val="22"/>
  </w:num>
  <w:num w:numId="32">
    <w:abstractNumId w:val="6"/>
  </w:num>
  <w:num w:numId="33">
    <w:abstractNumId w:val="32"/>
  </w:num>
  <w:num w:numId="34">
    <w:abstractNumId w:val="1"/>
  </w:num>
  <w:num w:numId="35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8"/>
    <w:rsid w:val="00006651"/>
    <w:rsid w:val="0000688A"/>
    <w:rsid w:val="000078C5"/>
    <w:rsid w:val="0001718E"/>
    <w:rsid w:val="00017265"/>
    <w:rsid w:val="00021F01"/>
    <w:rsid w:val="00022434"/>
    <w:rsid w:val="00030C99"/>
    <w:rsid w:val="00047921"/>
    <w:rsid w:val="00051091"/>
    <w:rsid w:val="00051954"/>
    <w:rsid w:val="00052E12"/>
    <w:rsid w:val="00052EAE"/>
    <w:rsid w:val="000607B2"/>
    <w:rsid w:val="00071ABF"/>
    <w:rsid w:val="00072B54"/>
    <w:rsid w:val="000805F9"/>
    <w:rsid w:val="00083C68"/>
    <w:rsid w:val="00090248"/>
    <w:rsid w:val="000930C7"/>
    <w:rsid w:val="00095E13"/>
    <w:rsid w:val="000A6EC4"/>
    <w:rsid w:val="000C79D7"/>
    <w:rsid w:val="000D2062"/>
    <w:rsid w:val="000E3DB7"/>
    <w:rsid w:val="000E6FF9"/>
    <w:rsid w:val="000E732F"/>
    <w:rsid w:val="000F039A"/>
    <w:rsid w:val="000F24BF"/>
    <w:rsid w:val="000F4516"/>
    <w:rsid w:val="0010445B"/>
    <w:rsid w:val="00104E9D"/>
    <w:rsid w:val="00115C1B"/>
    <w:rsid w:val="001228A1"/>
    <w:rsid w:val="00124BD8"/>
    <w:rsid w:val="00125FCE"/>
    <w:rsid w:val="001354A8"/>
    <w:rsid w:val="001427FF"/>
    <w:rsid w:val="00154CDE"/>
    <w:rsid w:val="00157EA7"/>
    <w:rsid w:val="00164F61"/>
    <w:rsid w:val="00166C8A"/>
    <w:rsid w:val="001727FB"/>
    <w:rsid w:val="00172F84"/>
    <w:rsid w:val="00175D0B"/>
    <w:rsid w:val="001768F6"/>
    <w:rsid w:val="001811FB"/>
    <w:rsid w:val="00182374"/>
    <w:rsid w:val="00186B50"/>
    <w:rsid w:val="001912F7"/>
    <w:rsid w:val="0019616A"/>
    <w:rsid w:val="00197E62"/>
    <w:rsid w:val="001A25B5"/>
    <w:rsid w:val="001A2D21"/>
    <w:rsid w:val="001A5681"/>
    <w:rsid w:val="001B169F"/>
    <w:rsid w:val="001B43CF"/>
    <w:rsid w:val="001C1781"/>
    <w:rsid w:val="001D2D15"/>
    <w:rsid w:val="001D3F65"/>
    <w:rsid w:val="001D4797"/>
    <w:rsid w:val="001E4F4D"/>
    <w:rsid w:val="001F0D40"/>
    <w:rsid w:val="001F1C37"/>
    <w:rsid w:val="001F2028"/>
    <w:rsid w:val="001F3D19"/>
    <w:rsid w:val="001F605E"/>
    <w:rsid w:val="001F6677"/>
    <w:rsid w:val="002007D6"/>
    <w:rsid w:val="00206CA9"/>
    <w:rsid w:val="00211184"/>
    <w:rsid w:val="00215E09"/>
    <w:rsid w:val="00233C3C"/>
    <w:rsid w:val="00234738"/>
    <w:rsid w:val="00235E6D"/>
    <w:rsid w:val="002365D3"/>
    <w:rsid w:val="002404EA"/>
    <w:rsid w:val="00251B0A"/>
    <w:rsid w:val="002556DF"/>
    <w:rsid w:val="00257519"/>
    <w:rsid w:val="0026016A"/>
    <w:rsid w:val="00260FA4"/>
    <w:rsid w:val="00261DD9"/>
    <w:rsid w:val="002623B8"/>
    <w:rsid w:val="00264F85"/>
    <w:rsid w:val="00267058"/>
    <w:rsid w:val="00267ED2"/>
    <w:rsid w:val="0027529A"/>
    <w:rsid w:val="00275520"/>
    <w:rsid w:val="00275A08"/>
    <w:rsid w:val="0028327E"/>
    <w:rsid w:val="002835D0"/>
    <w:rsid w:val="00284CEE"/>
    <w:rsid w:val="00294404"/>
    <w:rsid w:val="0029641E"/>
    <w:rsid w:val="002A0744"/>
    <w:rsid w:val="002A3A33"/>
    <w:rsid w:val="002A42AC"/>
    <w:rsid w:val="002B2C87"/>
    <w:rsid w:val="002B559D"/>
    <w:rsid w:val="002C2D40"/>
    <w:rsid w:val="002C3507"/>
    <w:rsid w:val="002C5B31"/>
    <w:rsid w:val="002C7304"/>
    <w:rsid w:val="002D3099"/>
    <w:rsid w:val="002E179E"/>
    <w:rsid w:val="002F1CC4"/>
    <w:rsid w:val="002F5714"/>
    <w:rsid w:val="002F5D79"/>
    <w:rsid w:val="002F70E6"/>
    <w:rsid w:val="00300DA7"/>
    <w:rsid w:val="00301C1F"/>
    <w:rsid w:val="003055B6"/>
    <w:rsid w:val="0030597D"/>
    <w:rsid w:val="00306839"/>
    <w:rsid w:val="00307B46"/>
    <w:rsid w:val="0032080D"/>
    <w:rsid w:val="00320DAA"/>
    <w:rsid w:val="00322604"/>
    <w:rsid w:val="00325192"/>
    <w:rsid w:val="00331071"/>
    <w:rsid w:val="00331B4C"/>
    <w:rsid w:val="003404BE"/>
    <w:rsid w:val="00343C31"/>
    <w:rsid w:val="003447C7"/>
    <w:rsid w:val="00353A56"/>
    <w:rsid w:val="00354EA1"/>
    <w:rsid w:val="00360AB9"/>
    <w:rsid w:val="003618E4"/>
    <w:rsid w:val="003625F4"/>
    <w:rsid w:val="003663EE"/>
    <w:rsid w:val="00371E02"/>
    <w:rsid w:val="003741C4"/>
    <w:rsid w:val="00376D03"/>
    <w:rsid w:val="00383D00"/>
    <w:rsid w:val="00386F15"/>
    <w:rsid w:val="003B1833"/>
    <w:rsid w:val="003D2456"/>
    <w:rsid w:val="003D4D6A"/>
    <w:rsid w:val="003D6307"/>
    <w:rsid w:val="003D6978"/>
    <w:rsid w:val="003E5E6B"/>
    <w:rsid w:val="003F3928"/>
    <w:rsid w:val="0040540D"/>
    <w:rsid w:val="004055EE"/>
    <w:rsid w:val="00407FC6"/>
    <w:rsid w:val="004129C1"/>
    <w:rsid w:val="00417053"/>
    <w:rsid w:val="00420693"/>
    <w:rsid w:val="00427028"/>
    <w:rsid w:val="004402E2"/>
    <w:rsid w:val="00442A5F"/>
    <w:rsid w:val="00443988"/>
    <w:rsid w:val="0045535D"/>
    <w:rsid w:val="004568B5"/>
    <w:rsid w:val="0046028D"/>
    <w:rsid w:val="00461DB4"/>
    <w:rsid w:val="00466E78"/>
    <w:rsid w:val="00466F81"/>
    <w:rsid w:val="00471549"/>
    <w:rsid w:val="00472E47"/>
    <w:rsid w:val="00473CC6"/>
    <w:rsid w:val="004752ED"/>
    <w:rsid w:val="00490364"/>
    <w:rsid w:val="004903B9"/>
    <w:rsid w:val="00493FC0"/>
    <w:rsid w:val="004A07FF"/>
    <w:rsid w:val="004A29B5"/>
    <w:rsid w:val="004B0AB5"/>
    <w:rsid w:val="004B5395"/>
    <w:rsid w:val="004B5B62"/>
    <w:rsid w:val="004B74B7"/>
    <w:rsid w:val="004C01E4"/>
    <w:rsid w:val="004C36A0"/>
    <w:rsid w:val="004C5005"/>
    <w:rsid w:val="004C643F"/>
    <w:rsid w:val="004D1693"/>
    <w:rsid w:val="004D1C6B"/>
    <w:rsid w:val="004D79A1"/>
    <w:rsid w:val="004E4E2D"/>
    <w:rsid w:val="004F600E"/>
    <w:rsid w:val="005060B6"/>
    <w:rsid w:val="00506B98"/>
    <w:rsid w:val="00511497"/>
    <w:rsid w:val="00512C11"/>
    <w:rsid w:val="00517EDF"/>
    <w:rsid w:val="00522F40"/>
    <w:rsid w:val="00526E1E"/>
    <w:rsid w:val="00533855"/>
    <w:rsid w:val="00555382"/>
    <w:rsid w:val="005557AD"/>
    <w:rsid w:val="00563AEA"/>
    <w:rsid w:val="00567B46"/>
    <w:rsid w:val="005711AA"/>
    <w:rsid w:val="005818DE"/>
    <w:rsid w:val="005833D9"/>
    <w:rsid w:val="00587065"/>
    <w:rsid w:val="00592343"/>
    <w:rsid w:val="00595408"/>
    <w:rsid w:val="005969B3"/>
    <w:rsid w:val="005A18E4"/>
    <w:rsid w:val="005A2C77"/>
    <w:rsid w:val="005A5A9F"/>
    <w:rsid w:val="005A7969"/>
    <w:rsid w:val="005B0281"/>
    <w:rsid w:val="005B4D33"/>
    <w:rsid w:val="005C51AC"/>
    <w:rsid w:val="005D0AA8"/>
    <w:rsid w:val="005F096C"/>
    <w:rsid w:val="005F1047"/>
    <w:rsid w:val="005F2146"/>
    <w:rsid w:val="005F29CB"/>
    <w:rsid w:val="005F4413"/>
    <w:rsid w:val="005F4EB6"/>
    <w:rsid w:val="00601058"/>
    <w:rsid w:val="00601F8C"/>
    <w:rsid w:val="00603A42"/>
    <w:rsid w:val="00614424"/>
    <w:rsid w:val="00614589"/>
    <w:rsid w:val="00614D0E"/>
    <w:rsid w:val="00615410"/>
    <w:rsid w:val="00621913"/>
    <w:rsid w:val="00633ECF"/>
    <w:rsid w:val="00635F4C"/>
    <w:rsid w:val="00643720"/>
    <w:rsid w:val="0064512E"/>
    <w:rsid w:val="0064768C"/>
    <w:rsid w:val="00647BA8"/>
    <w:rsid w:val="0066299E"/>
    <w:rsid w:val="006733CF"/>
    <w:rsid w:val="006735CF"/>
    <w:rsid w:val="00681D6A"/>
    <w:rsid w:val="006859F0"/>
    <w:rsid w:val="006907AD"/>
    <w:rsid w:val="00693EB0"/>
    <w:rsid w:val="00695C56"/>
    <w:rsid w:val="006A07AA"/>
    <w:rsid w:val="006A0A02"/>
    <w:rsid w:val="006A1BDE"/>
    <w:rsid w:val="006A2718"/>
    <w:rsid w:val="006A3415"/>
    <w:rsid w:val="006B36D8"/>
    <w:rsid w:val="006C0967"/>
    <w:rsid w:val="006C0C4E"/>
    <w:rsid w:val="006C126F"/>
    <w:rsid w:val="006C1FFF"/>
    <w:rsid w:val="006C2258"/>
    <w:rsid w:val="006C33F7"/>
    <w:rsid w:val="006D14FB"/>
    <w:rsid w:val="006D332D"/>
    <w:rsid w:val="006D3C90"/>
    <w:rsid w:val="006D586D"/>
    <w:rsid w:val="006E5D45"/>
    <w:rsid w:val="006F0087"/>
    <w:rsid w:val="006F172C"/>
    <w:rsid w:val="006F78BC"/>
    <w:rsid w:val="00715147"/>
    <w:rsid w:val="0072498D"/>
    <w:rsid w:val="00724B59"/>
    <w:rsid w:val="00727C21"/>
    <w:rsid w:val="0073000E"/>
    <w:rsid w:val="007355AE"/>
    <w:rsid w:val="00735DA6"/>
    <w:rsid w:val="00742835"/>
    <w:rsid w:val="00744BED"/>
    <w:rsid w:val="00745DD1"/>
    <w:rsid w:val="0075357A"/>
    <w:rsid w:val="007561B5"/>
    <w:rsid w:val="0076052B"/>
    <w:rsid w:val="00770C46"/>
    <w:rsid w:val="00775663"/>
    <w:rsid w:val="00776E98"/>
    <w:rsid w:val="007771AB"/>
    <w:rsid w:val="00777AE7"/>
    <w:rsid w:val="00786D10"/>
    <w:rsid w:val="00794657"/>
    <w:rsid w:val="007A66E2"/>
    <w:rsid w:val="007A6B1A"/>
    <w:rsid w:val="007A7669"/>
    <w:rsid w:val="007B5440"/>
    <w:rsid w:val="007C006A"/>
    <w:rsid w:val="007D1B8B"/>
    <w:rsid w:val="007D578D"/>
    <w:rsid w:val="007D7BB4"/>
    <w:rsid w:val="007E11EC"/>
    <w:rsid w:val="007E22EA"/>
    <w:rsid w:val="007E3DD3"/>
    <w:rsid w:val="007E5EB9"/>
    <w:rsid w:val="007F5362"/>
    <w:rsid w:val="007F5BAF"/>
    <w:rsid w:val="007F6DC2"/>
    <w:rsid w:val="008015BD"/>
    <w:rsid w:val="00802EE1"/>
    <w:rsid w:val="008059CE"/>
    <w:rsid w:val="0081084A"/>
    <w:rsid w:val="008140D3"/>
    <w:rsid w:val="008238DD"/>
    <w:rsid w:val="008241B8"/>
    <w:rsid w:val="00826234"/>
    <w:rsid w:val="00826595"/>
    <w:rsid w:val="008269D8"/>
    <w:rsid w:val="00833449"/>
    <w:rsid w:val="008428EA"/>
    <w:rsid w:val="008512FA"/>
    <w:rsid w:val="00851DAA"/>
    <w:rsid w:val="00861BB2"/>
    <w:rsid w:val="0086255A"/>
    <w:rsid w:val="00863E15"/>
    <w:rsid w:val="00875D99"/>
    <w:rsid w:val="0087669B"/>
    <w:rsid w:val="0088561E"/>
    <w:rsid w:val="0089208A"/>
    <w:rsid w:val="008A1356"/>
    <w:rsid w:val="008A69EC"/>
    <w:rsid w:val="008B5265"/>
    <w:rsid w:val="008B70F8"/>
    <w:rsid w:val="008C2CC2"/>
    <w:rsid w:val="008C306B"/>
    <w:rsid w:val="008D25AA"/>
    <w:rsid w:val="008D3AB4"/>
    <w:rsid w:val="008D413B"/>
    <w:rsid w:val="008E17EE"/>
    <w:rsid w:val="008E2D47"/>
    <w:rsid w:val="008F41E0"/>
    <w:rsid w:val="008F4BF3"/>
    <w:rsid w:val="00912EF1"/>
    <w:rsid w:val="00916DB5"/>
    <w:rsid w:val="009204A0"/>
    <w:rsid w:val="009335A7"/>
    <w:rsid w:val="009517D9"/>
    <w:rsid w:val="00955AC8"/>
    <w:rsid w:val="009570A0"/>
    <w:rsid w:val="009620F1"/>
    <w:rsid w:val="00964767"/>
    <w:rsid w:val="00964F07"/>
    <w:rsid w:val="009653B7"/>
    <w:rsid w:val="00966DD2"/>
    <w:rsid w:val="0096746B"/>
    <w:rsid w:val="00967C7B"/>
    <w:rsid w:val="00972699"/>
    <w:rsid w:val="00973792"/>
    <w:rsid w:val="00986C6B"/>
    <w:rsid w:val="00991B4A"/>
    <w:rsid w:val="00992AD5"/>
    <w:rsid w:val="009947ED"/>
    <w:rsid w:val="009964BD"/>
    <w:rsid w:val="009A21E7"/>
    <w:rsid w:val="009A7B66"/>
    <w:rsid w:val="009B237C"/>
    <w:rsid w:val="009B555C"/>
    <w:rsid w:val="009C05D0"/>
    <w:rsid w:val="009C3B6D"/>
    <w:rsid w:val="009C4BF9"/>
    <w:rsid w:val="009C6033"/>
    <w:rsid w:val="009C66E7"/>
    <w:rsid w:val="009D278B"/>
    <w:rsid w:val="009D68EB"/>
    <w:rsid w:val="009D7C8C"/>
    <w:rsid w:val="009E3C10"/>
    <w:rsid w:val="009E4E7A"/>
    <w:rsid w:val="009E6668"/>
    <w:rsid w:val="009F61BF"/>
    <w:rsid w:val="00A06D4C"/>
    <w:rsid w:val="00A07FF5"/>
    <w:rsid w:val="00A2106A"/>
    <w:rsid w:val="00A26D09"/>
    <w:rsid w:val="00A30820"/>
    <w:rsid w:val="00A3144F"/>
    <w:rsid w:val="00A36900"/>
    <w:rsid w:val="00A411F6"/>
    <w:rsid w:val="00A43AF5"/>
    <w:rsid w:val="00A511BF"/>
    <w:rsid w:val="00A530B3"/>
    <w:rsid w:val="00A63F98"/>
    <w:rsid w:val="00A64547"/>
    <w:rsid w:val="00A66283"/>
    <w:rsid w:val="00A73365"/>
    <w:rsid w:val="00A77B66"/>
    <w:rsid w:val="00A87FEC"/>
    <w:rsid w:val="00A92CFE"/>
    <w:rsid w:val="00AA3107"/>
    <w:rsid w:val="00AA361A"/>
    <w:rsid w:val="00AA3711"/>
    <w:rsid w:val="00AC1F83"/>
    <w:rsid w:val="00AC5593"/>
    <w:rsid w:val="00AD3522"/>
    <w:rsid w:val="00AD4DFE"/>
    <w:rsid w:val="00AD7342"/>
    <w:rsid w:val="00AE2009"/>
    <w:rsid w:val="00AE240F"/>
    <w:rsid w:val="00AF1E09"/>
    <w:rsid w:val="00AF6549"/>
    <w:rsid w:val="00B058D6"/>
    <w:rsid w:val="00B05E3E"/>
    <w:rsid w:val="00B25B40"/>
    <w:rsid w:val="00B26F5E"/>
    <w:rsid w:val="00B33CF6"/>
    <w:rsid w:val="00B46948"/>
    <w:rsid w:val="00B54D25"/>
    <w:rsid w:val="00B60E71"/>
    <w:rsid w:val="00B63AFD"/>
    <w:rsid w:val="00B67E6D"/>
    <w:rsid w:val="00B70F33"/>
    <w:rsid w:val="00B717D2"/>
    <w:rsid w:val="00B72AFF"/>
    <w:rsid w:val="00B754EA"/>
    <w:rsid w:val="00B764A7"/>
    <w:rsid w:val="00B836AA"/>
    <w:rsid w:val="00B924C8"/>
    <w:rsid w:val="00B926F4"/>
    <w:rsid w:val="00B94AFE"/>
    <w:rsid w:val="00B95D41"/>
    <w:rsid w:val="00B95DB4"/>
    <w:rsid w:val="00BA08EA"/>
    <w:rsid w:val="00BB0881"/>
    <w:rsid w:val="00BB44AC"/>
    <w:rsid w:val="00BB4630"/>
    <w:rsid w:val="00BB6182"/>
    <w:rsid w:val="00BC6614"/>
    <w:rsid w:val="00BD0512"/>
    <w:rsid w:val="00BD06E6"/>
    <w:rsid w:val="00BD15F4"/>
    <w:rsid w:val="00BD40A5"/>
    <w:rsid w:val="00BF192D"/>
    <w:rsid w:val="00BF7C16"/>
    <w:rsid w:val="00C04C72"/>
    <w:rsid w:val="00C04EC8"/>
    <w:rsid w:val="00C0667E"/>
    <w:rsid w:val="00C13777"/>
    <w:rsid w:val="00C13C66"/>
    <w:rsid w:val="00C159BF"/>
    <w:rsid w:val="00C218FD"/>
    <w:rsid w:val="00C22388"/>
    <w:rsid w:val="00C3131A"/>
    <w:rsid w:val="00C34A96"/>
    <w:rsid w:val="00C44822"/>
    <w:rsid w:val="00C470B0"/>
    <w:rsid w:val="00C53702"/>
    <w:rsid w:val="00C5794D"/>
    <w:rsid w:val="00C656BA"/>
    <w:rsid w:val="00C67BFC"/>
    <w:rsid w:val="00C75301"/>
    <w:rsid w:val="00C75A07"/>
    <w:rsid w:val="00C76706"/>
    <w:rsid w:val="00C77902"/>
    <w:rsid w:val="00C8238D"/>
    <w:rsid w:val="00C947ED"/>
    <w:rsid w:val="00C94B0C"/>
    <w:rsid w:val="00C97BE5"/>
    <w:rsid w:val="00CA2466"/>
    <w:rsid w:val="00CA5E52"/>
    <w:rsid w:val="00CB39BF"/>
    <w:rsid w:val="00CE695D"/>
    <w:rsid w:val="00CF0D0E"/>
    <w:rsid w:val="00D01221"/>
    <w:rsid w:val="00D0666A"/>
    <w:rsid w:val="00D070A6"/>
    <w:rsid w:val="00D072D1"/>
    <w:rsid w:val="00D12143"/>
    <w:rsid w:val="00D130C6"/>
    <w:rsid w:val="00D21DA3"/>
    <w:rsid w:val="00D22C6B"/>
    <w:rsid w:val="00D27D81"/>
    <w:rsid w:val="00D34EEF"/>
    <w:rsid w:val="00D40707"/>
    <w:rsid w:val="00D42A25"/>
    <w:rsid w:val="00D43073"/>
    <w:rsid w:val="00D462BB"/>
    <w:rsid w:val="00D52569"/>
    <w:rsid w:val="00D54063"/>
    <w:rsid w:val="00D5426B"/>
    <w:rsid w:val="00D543AD"/>
    <w:rsid w:val="00D57FA5"/>
    <w:rsid w:val="00D82D18"/>
    <w:rsid w:val="00D919CF"/>
    <w:rsid w:val="00D9209A"/>
    <w:rsid w:val="00D94FFB"/>
    <w:rsid w:val="00D96832"/>
    <w:rsid w:val="00D97CE8"/>
    <w:rsid w:val="00DA099E"/>
    <w:rsid w:val="00DA763C"/>
    <w:rsid w:val="00DB771E"/>
    <w:rsid w:val="00DC1410"/>
    <w:rsid w:val="00DD105A"/>
    <w:rsid w:val="00DE4FBD"/>
    <w:rsid w:val="00DF4A49"/>
    <w:rsid w:val="00E00735"/>
    <w:rsid w:val="00E1315F"/>
    <w:rsid w:val="00E156FE"/>
    <w:rsid w:val="00E23ACF"/>
    <w:rsid w:val="00E24C70"/>
    <w:rsid w:val="00E3422A"/>
    <w:rsid w:val="00E35235"/>
    <w:rsid w:val="00E51541"/>
    <w:rsid w:val="00E51687"/>
    <w:rsid w:val="00E533AB"/>
    <w:rsid w:val="00E605F9"/>
    <w:rsid w:val="00E6497E"/>
    <w:rsid w:val="00E76A48"/>
    <w:rsid w:val="00E77658"/>
    <w:rsid w:val="00E97826"/>
    <w:rsid w:val="00EB1080"/>
    <w:rsid w:val="00EB25BE"/>
    <w:rsid w:val="00EB5301"/>
    <w:rsid w:val="00ED034B"/>
    <w:rsid w:val="00ED2D25"/>
    <w:rsid w:val="00ED716C"/>
    <w:rsid w:val="00EE0FC2"/>
    <w:rsid w:val="00EE34C0"/>
    <w:rsid w:val="00EF0355"/>
    <w:rsid w:val="00EF5BC4"/>
    <w:rsid w:val="00F03C0C"/>
    <w:rsid w:val="00F14865"/>
    <w:rsid w:val="00F260F2"/>
    <w:rsid w:val="00F27098"/>
    <w:rsid w:val="00F322FD"/>
    <w:rsid w:val="00F424E8"/>
    <w:rsid w:val="00F44EC8"/>
    <w:rsid w:val="00F457CC"/>
    <w:rsid w:val="00F6127B"/>
    <w:rsid w:val="00F67E08"/>
    <w:rsid w:val="00F74CB4"/>
    <w:rsid w:val="00F7602B"/>
    <w:rsid w:val="00F80D54"/>
    <w:rsid w:val="00F8134E"/>
    <w:rsid w:val="00F8403C"/>
    <w:rsid w:val="00F850ED"/>
    <w:rsid w:val="00F931F8"/>
    <w:rsid w:val="00FA002E"/>
    <w:rsid w:val="00FA2BB9"/>
    <w:rsid w:val="00FA4AF3"/>
    <w:rsid w:val="00FA59DC"/>
    <w:rsid w:val="00FB0CB1"/>
    <w:rsid w:val="00FB4B32"/>
    <w:rsid w:val="00FE330A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C31E1A"/>
  <w15:chartTrackingRefBased/>
  <w15:docId w15:val="{56A41D3E-BA9D-456D-A58D-1AE4D60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4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13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2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248"/>
    <w:rPr>
      <w:rFonts w:ascii="Calibri" w:eastAsia="Calibri" w:hAnsi="Calibri" w:cs="Times New Roman"/>
    </w:rPr>
  </w:style>
  <w:style w:type="paragraph" w:customStyle="1" w:styleId="Default">
    <w:name w:val="Default"/>
    <w:rsid w:val="005F09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25F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2A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706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C500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A79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9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96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9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969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10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13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57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067A5-BDBE-42FD-A442-8C677E83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2414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Ully Lemos</cp:lastModifiedBy>
  <cp:revision>4</cp:revision>
  <cp:lastPrinted>2024-05-07T10:55:00Z</cp:lastPrinted>
  <dcterms:created xsi:type="dcterms:W3CDTF">2024-04-15T15:49:00Z</dcterms:created>
  <dcterms:modified xsi:type="dcterms:W3CDTF">2024-05-07T10:55:00Z</dcterms:modified>
</cp:coreProperties>
</file>